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78F9" w:rsidRDefault="00E54E60">
      <w:pPr>
        <w:rPr>
          <w:rFonts w:ascii="Gill Sans MT" w:hAnsi="Gill Sans MT"/>
          <w:sz w:val="28"/>
          <w:szCs w:val="28"/>
        </w:rPr>
      </w:pPr>
      <w:r w:rsidRPr="00E54E60">
        <w:rPr>
          <w:rFonts w:ascii="Gill Sans MT" w:hAnsi="Gill Sans MT"/>
          <w:sz w:val="28"/>
          <w:szCs w:val="28"/>
        </w:rPr>
        <w:t xml:space="preserve">Bibliography  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456"/>
        <w:gridCol w:w="2246"/>
        <w:gridCol w:w="3598"/>
        <w:gridCol w:w="3235"/>
        <w:gridCol w:w="2880"/>
      </w:tblGrid>
      <w:tr w:rsidR="00C03465" w:rsidTr="00AC1A7B">
        <w:tc>
          <w:tcPr>
            <w:tcW w:w="456" w:type="dxa"/>
          </w:tcPr>
          <w:p w:rsidR="00C03465" w:rsidRDefault="00C03465">
            <w:pPr>
              <w:rPr>
                <w:rFonts w:ascii="Gill Sans MT" w:hAnsi="Gill Sans MT"/>
                <w:sz w:val="28"/>
                <w:szCs w:val="28"/>
              </w:rPr>
            </w:pPr>
          </w:p>
        </w:tc>
        <w:tc>
          <w:tcPr>
            <w:tcW w:w="2246" w:type="dxa"/>
          </w:tcPr>
          <w:p w:rsidR="00C03465" w:rsidRDefault="00C03465">
            <w:pPr>
              <w:rPr>
                <w:rFonts w:ascii="Gill Sans MT" w:hAnsi="Gill Sans MT"/>
                <w:sz w:val="28"/>
                <w:szCs w:val="28"/>
              </w:rPr>
            </w:pPr>
            <w:r>
              <w:rPr>
                <w:rFonts w:ascii="Gill Sans MT" w:hAnsi="Gill Sans MT"/>
                <w:sz w:val="28"/>
                <w:szCs w:val="28"/>
              </w:rPr>
              <w:t>Author</w:t>
            </w:r>
          </w:p>
        </w:tc>
        <w:tc>
          <w:tcPr>
            <w:tcW w:w="3598" w:type="dxa"/>
          </w:tcPr>
          <w:p w:rsidR="00C03465" w:rsidRDefault="00C03465">
            <w:pPr>
              <w:rPr>
                <w:rFonts w:ascii="Gill Sans MT" w:hAnsi="Gill Sans MT"/>
                <w:sz w:val="28"/>
                <w:szCs w:val="28"/>
              </w:rPr>
            </w:pPr>
            <w:r>
              <w:rPr>
                <w:rFonts w:ascii="Gill Sans MT" w:hAnsi="Gill Sans MT"/>
                <w:sz w:val="28"/>
                <w:szCs w:val="28"/>
              </w:rPr>
              <w:t xml:space="preserve">Title </w:t>
            </w:r>
          </w:p>
        </w:tc>
        <w:tc>
          <w:tcPr>
            <w:tcW w:w="3235" w:type="dxa"/>
          </w:tcPr>
          <w:p w:rsidR="00C03465" w:rsidRDefault="00C03465">
            <w:pPr>
              <w:rPr>
                <w:rFonts w:ascii="Gill Sans MT" w:hAnsi="Gill Sans MT"/>
                <w:sz w:val="28"/>
                <w:szCs w:val="28"/>
              </w:rPr>
            </w:pPr>
            <w:r>
              <w:rPr>
                <w:rFonts w:ascii="Gill Sans MT" w:hAnsi="Gill Sans MT"/>
                <w:sz w:val="28"/>
                <w:szCs w:val="28"/>
              </w:rPr>
              <w:t>Publisher</w:t>
            </w:r>
          </w:p>
        </w:tc>
        <w:tc>
          <w:tcPr>
            <w:tcW w:w="2880" w:type="dxa"/>
          </w:tcPr>
          <w:p w:rsidR="00C03465" w:rsidRDefault="00C03465">
            <w:pPr>
              <w:rPr>
                <w:rFonts w:ascii="Gill Sans MT" w:hAnsi="Gill Sans MT"/>
                <w:sz w:val="28"/>
                <w:szCs w:val="28"/>
              </w:rPr>
            </w:pPr>
          </w:p>
        </w:tc>
      </w:tr>
      <w:tr w:rsidR="00E54E60" w:rsidTr="001E785E">
        <w:tc>
          <w:tcPr>
            <w:tcW w:w="456" w:type="dxa"/>
          </w:tcPr>
          <w:p w:rsidR="00E54E60" w:rsidRDefault="00E54E60" w:rsidP="00E54E60">
            <w:pPr>
              <w:rPr>
                <w:rFonts w:ascii="Gill Sans MT" w:hAnsi="Gill Sans MT"/>
                <w:sz w:val="28"/>
                <w:szCs w:val="28"/>
              </w:rPr>
            </w:pPr>
          </w:p>
        </w:tc>
        <w:tc>
          <w:tcPr>
            <w:tcW w:w="11959" w:type="dxa"/>
            <w:gridSpan w:val="4"/>
          </w:tcPr>
          <w:p w:rsidR="00E54E60" w:rsidRDefault="002823C4" w:rsidP="00E54E60">
            <w:pPr>
              <w:rPr>
                <w:rFonts w:ascii="Gill Sans MT" w:hAnsi="Gill Sans MT"/>
                <w:sz w:val="28"/>
                <w:szCs w:val="28"/>
              </w:rPr>
            </w:pPr>
            <w:r>
              <w:rPr>
                <w:rFonts w:ascii="Gill Sans MT" w:hAnsi="Gill Sans MT"/>
                <w:sz w:val="28"/>
                <w:szCs w:val="28"/>
              </w:rPr>
              <w:t>BOOKS</w:t>
            </w:r>
          </w:p>
        </w:tc>
      </w:tr>
      <w:tr w:rsidR="00C03465" w:rsidTr="00AC1A7B">
        <w:tc>
          <w:tcPr>
            <w:tcW w:w="456" w:type="dxa"/>
          </w:tcPr>
          <w:p w:rsidR="00C03465" w:rsidRDefault="00C03465" w:rsidP="00E54E60">
            <w:pPr>
              <w:rPr>
                <w:rFonts w:ascii="Gill Sans MT" w:hAnsi="Gill Sans MT"/>
                <w:sz w:val="28"/>
                <w:szCs w:val="28"/>
              </w:rPr>
            </w:pPr>
          </w:p>
        </w:tc>
        <w:tc>
          <w:tcPr>
            <w:tcW w:w="2246" w:type="dxa"/>
          </w:tcPr>
          <w:p w:rsidR="00C03465" w:rsidRPr="002823C4" w:rsidRDefault="00054454" w:rsidP="00E54E60">
            <w:pPr>
              <w:rPr>
                <w:rFonts w:ascii="Gill Sans MT" w:hAnsi="Gill Sans MT"/>
                <w:sz w:val="24"/>
                <w:szCs w:val="24"/>
              </w:rPr>
            </w:pPr>
            <w:proofErr w:type="spellStart"/>
            <w:r w:rsidRPr="002823C4">
              <w:rPr>
                <w:rFonts w:ascii="Gill Sans MT" w:hAnsi="Gill Sans MT"/>
                <w:sz w:val="24"/>
                <w:szCs w:val="24"/>
              </w:rPr>
              <w:t>Codell</w:t>
            </w:r>
            <w:proofErr w:type="spellEnd"/>
            <w:r w:rsidRPr="002823C4">
              <w:rPr>
                <w:rFonts w:ascii="Gill Sans MT" w:hAnsi="Gill Sans MT"/>
                <w:sz w:val="24"/>
                <w:szCs w:val="24"/>
              </w:rPr>
              <w:t>,  Julie F.</w:t>
            </w:r>
          </w:p>
        </w:tc>
        <w:tc>
          <w:tcPr>
            <w:tcW w:w="3598" w:type="dxa"/>
          </w:tcPr>
          <w:p w:rsidR="00C03465" w:rsidRPr="002823C4" w:rsidRDefault="00054454" w:rsidP="002823C4">
            <w:pPr>
              <w:spacing w:before="100" w:beforeAutospacing="1" w:after="100" w:afterAutospacing="1"/>
              <w:outlineLvl w:val="0"/>
              <w:rPr>
                <w:rFonts w:ascii="Gill Sans MT" w:eastAsia="Times New Roman" w:hAnsi="Gill Sans MT" w:cs="Times New Roman"/>
                <w:bCs/>
                <w:kern w:val="36"/>
                <w:sz w:val="24"/>
                <w:szCs w:val="24"/>
                <w:lang w:eastAsia="en-GB"/>
              </w:rPr>
            </w:pPr>
            <w:r w:rsidRPr="002823C4">
              <w:rPr>
                <w:rFonts w:ascii="Gill Sans MT" w:eastAsia="Times New Roman" w:hAnsi="Gill Sans MT" w:cs="Times New Roman"/>
                <w:bCs/>
                <w:kern w:val="36"/>
                <w:sz w:val="24"/>
                <w:szCs w:val="24"/>
                <w:lang w:eastAsia="en-GB"/>
              </w:rPr>
              <w:t>Imperial Co-histories: National Identities and the British and Colonial Press</w:t>
            </w:r>
          </w:p>
        </w:tc>
        <w:tc>
          <w:tcPr>
            <w:tcW w:w="3235" w:type="dxa"/>
          </w:tcPr>
          <w:p w:rsidR="00C03465" w:rsidRPr="002823C4" w:rsidRDefault="00054454" w:rsidP="00E54E60">
            <w:pPr>
              <w:rPr>
                <w:rFonts w:ascii="Gill Sans MT" w:hAnsi="Gill Sans MT"/>
                <w:sz w:val="24"/>
                <w:szCs w:val="24"/>
              </w:rPr>
            </w:pPr>
            <w:r w:rsidRPr="002823C4">
              <w:rPr>
                <w:rFonts w:ascii="Gill Sans MT" w:hAnsi="Gill Sans MT"/>
                <w:sz w:val="24"/>
                <w:szCs w:val="24"/>
              </w:rPr>
              <w:t>Fairleigh Dickinson Univ. Press, 2003</w:t>
            </w:r>
          </w:p>
        </w:tc>
        <w:tc>
          <w:tcPr>
            <w:tcW w:w="2880" w:type="dxa"/>
          </w:tcPr>
          <w:p w:rsidR="00C03465" w:rsidRPr="002823C4" w:rsidRDefault="00C03465" w:rsidP="00E54E60">
            <w:pPr>
              <w:rPr>
                <w:rFonts w:ascii="Gill Sans MT" w:hAnsi="Gill Sans MT"/>
                <w:sz w:val="24"/>
                <w:szCs w:val="24"/>
              </w:rPr>
            </w:pPr>
          </w:p>
        </w:tc>
      </w:tr>
      <w:tr w:rsidR="00C03465" w:rsidTr="00AC1A7B">
        <w:tc>
          <w:tcPr>
            <w:tcW w:w="456" w:type="dxa"/>
          </w:tcPr>
          <w:p w:rsidR="00C03465" w:rsidRDefault="00C03465" w:rsidP="00E54E60">
            <w:pPr>
              <w:rPr>
                <w:rFonts w:ascii="Gill Sans MT" w:hAnsi="Gill Sans MT"/>
                <w:sz w:val="28"/>
                <w:szCs w:val="28"/>
              </w:rPr>
            </w:pPr>
          </w:p>
        </w:tc>
        <w:tc>
          <w:tcPr>
            <w:tcW w:w="2246" w:type="dxa"/>
          </w:tcPr>
          <w:p w:rsidR="00C03465" w:rsidRPr="002823C4" w:rsidRDefault="008F6A37" w:rsidP="00E54E60">
            <w:pPr>
              <w:rPr>
                <w:rFonts w:ascii="Gill Sans MT" w:hAnsi="Gill Sans MT"/>
                <w:sz w:val="24"/>
                <w:szCs w:val="24"/>
              </w:rPr>
            </w:pPr>
            <w:r w:rsidRPr="002823C4">
              <w:rPr>
                <w:rFonts w:ascii="Gill Sans MT" w:hAnsi="Gill Sans MT"/>
                <w:sz w:val="24"/>
                <w:szCs w:val="24"/>
              </w:rPr>
              <w:t xml:space="preserve">Eames, </w:t>
            </w:r>
            <w:proofErr w:type="spellStart"/>
            <w:r w:rsidRPr="002823C4">
              <w:rPr>
                <w:rFonts w:ascii="Gill Sans MT" w:hAnsi="Gill Sans MT"/>
                <w:sz w:val="24"/>
                <w:szCs w:val="24"/>
              </w:rPr>
              <w:t>Aled</w:t>
            </w:r>
            <w:proofErr w:type="spellEnd"/>
          </w:p>
        </w:tc>
        <w:tc>
          <w:tcPr>
            <w:tcW w:w="3598" w:type="dxa"/>
          </w:tcPr>
          <w:p w:rsidR="00C03465" w:rsidRPr="002823C4" w:rsidRDefault="008F6A37" w:rsidP="00E54E60">
            <w:pPr>
              <w:rPr>
                <w:rFonts w:ascii="Gill Sans MT" w:hAnsi="Gill Sans MT"/>
                <w:sz w:val="24"/>
                <w:szCs w:val="24"/>
              </w:rPr>
            </w:pPr>
            <w:r w:rsidRPr="002823C4">
              <w:rPr>
                <w:rFonts w:ascii="Gill Sans MT" w:hAnsi="Gill Sans MT"/>
                <w:sz w:val="24"/>
                <w:szCs w:val="24"/>
              </w:rPr>
              <w:t>Shrouded Quays,  The Lost Ports of Wales</w:t>
            </w:r>
          </w:p>
        </w:tc>
        <w:tc>
          <w:tcPr>
            <w:tcW w:w="3235" w:type="dxa"/>
          </w:tcPr>
          <w:p w:rsidR="00C03465" w:rsidRPr="002823C4" w:rsidRDefault="008F6A37" w:rsidP="00E54E60">
            <w:pPr>
              <w:rPr>
                <w:rFonts w:ascii="Gill Sans MT" w:hAnsi="Gill Sans MT"/>
                <w:sz w:val="24"/>
                <w:szCs w:val="24"/>
              </w:rPr>
            </w:pPr>
            <w:proofErr w:type="spellStart"/>
            <w:r w:rsidRPr="002823C4">
              <w:rPr>
                <w:rFonts w:ascii="Gill Sans MT" w:hAnsi="Gill Sans MT"/>
                <w:sz w:val="24"/>
                <w:szCs w:val="24"/>
              </w:rPr>
              <w:t>Gwasg</w:t>
            </w:r>
            <w:proofErr w:type="spellEnd"/>
            <w:r w:rsidRPr="002823C4">
              <w:rPr>
                <w:rFonts w:ascii="Gill Sans MT" w:hAnsi="Gill Sans MT"/>
                <w:sz w:val="24"/>
                <w:szCs w:val="24"/>
              </w:rPr>
              <w:t xml:space="preserve"> Carreg </w:t>
            </w:r>
            <w:proofErr w:type="spellStart"/>
            <w:r w:rsidRPr="002823C4">
              <w:rPr>
                <w:rFonts w:ascii="Gill Sans MT" w:hAnsi="Gill Sans MT"/>
                <w:sz w:val="24"/>
                <w:szCs w:val="24"/>
              </w:rPr>
              <w:t>Gwalch</w:t>
            </w:r>
            <w:proofErr w:type="spellEnd"/>
            <w:r w:rsidRPr="002823C4">
              <w:rPr>
                <w:rFonts w:ascii="Gill Sans MT" w:hAnsi="Gill Sans MT"/>
                <w:sz w:val="24"/>
                <w:szCs w:val="24"/>
              </w:rPr>
              <w:t>, 1991</w:t>
            </w:r>
          </w:p>
        </w:tc>
        <w:tc>
          <w:tcPr>
            <w:tcW w:w="2880" w:type="dxa"/>
          </w:tcPr>
          <w:p w:rsidR="00C03465" w:rsidRPr="002823C4" w:rsidRDefault="00C03465" w:rsidP="00E54E60">
            <w:pPr>
              <w:rPr>
                <w:rFonts w:ascii="Gill Sans MT" w:hAnsi="Gill Sans MT"/>
                <w:sz w:val="24"/>
                <w:szCs w:val="24"/>
              </w:rPr>
            </w:pPr>
          </w:p>
        </w:tc>
      </w:tr>
      <w:tr w:rsidR="008F6A37" w:rsidTr="00AC1A7B">
        <w:tc>
          <w:tcPr>
            <w:tcW w:w="456" w:type="dxa"/>
          </w:tcPr>
          <w:p w:rsidR="008F6A37" w:rsidRDefault="008F6A37" w:rsidP="00E54E60">
            <w:pPr>
              <w:rPr>
                <w:rFonts w:ascii="Gill Sans MT" w:hAnsi="Gill Sans MT"/>
                <w:sz w:val="28"/>
                <w:szCs w:val="28"/>
              </w:rPr>
            </w:pPr>
          </w:p>
        </w:tc>
        <w:tc>
          <w:tcPr>
            <w:tcW w:w="2246" w:type="dxa"/>
          </w:tcPr>
          <w:p w:rsidR="008F6A37" w:rsidRPr="002823C4" w:rsidRDefault="008F6A37" w:rsidP="00E54E60">
            <w:pPr>
              <w:rPr>
                <w:rFonts w:ascii="Gill Sans MT" w:hAnsi="Gill Sans MT"/>
                <w:sz w:val="24"/>
                <w:szCs w:val="24"/>
              </w:rPr>
            </w:pPr>
            <w:r w:rsidRPr="002823C4">
              <w:rPr>
                <w:rFonts w:ascii="Gill Sans MT" w:hAnsi="Gill Sans MT"/>
                <w:sz w:val="24"/>
                <w:szCs w:val="24"/>
              </w:rPr>
              <w:t xml:space="preserve">Eames, </w:t>
            </w:r>
            <w:proofErr w:type="spellStart"/>
            <w:r w:rsidRPr="002823C4">
              <w:rPr>
                <w:rFonts w:ascii="Gill Sans MT" w:hAnsi="Gill Sans MT"/>
                <w:sz w:val="24"/>
                <w:szCs w:val="24"/>
              </w:rPr>
              <w:t>Aled</w:t>
            </w:r>
            <w:proofErr w:type="spellEnd"/>
          </w:p>
        </w:tc>
        <w:tc>
          <w:tcPr>
            <w:tcW w:w="3598" w:type="dxa"/>
          </w:tcPr>
          <w:p w:rsidR="008F6A37" w:rsidRPr="002823C4" w:rsidRDefault="008F6A37" w:rsidP="00E54E60">
            <w:pPr>
              <w:rPr>
                <w:rFonts w:ascii="Gill Sans MT" w:hAnsi="Gill Sans MT"/>
                <w:sz w:val="24"/>
                <w:szCs w:val="24"/>
              </w:rPr>
            </w:pPr>
            <w:r w:rsidRPr="002823C4">
              <w:rPr>
                <w:rFonts w:ascii="Gill Sans MT" w:hAnsi="Gill Sans MT"/>
                <w:sz w:val="24"/>
                <w:szCs w:val="24"/>
              </w:rPr>
              <w:t>Ships and Seamen of Anglesey, 1558 -1918</w:t>
            </w:r>
          </w:p>
        </w:tc>
        <w:tc>
          <w:tcPr>
            <w:tcW w:w="3235" w:type="dxa"/>
          </w:tcPr>
          <w:p w:rsidR="008F6A37" w:rsidRPr="002823C4" w:rsidRDefault="008F6A37" w:rsidP="00E54E60">
            <w:pPr>
              <w:rPr>
                <w:rFonts w:ascii="Gill Sans MT" w:hAnsi="Gill Sans MT"/>
                <w:sz w:val="24"/>
                <w:szCs w:val="24"/>
              </w:rPr>
            </w:pPr>
            <w:r w:rsidRPr="002823C4">
              <w:rPr>
                <w:rFonts w:ascii="Gill Sans MT" w:hAnsi="Gill Sans MT"/>
                <w:sz w:val="24"/>
                <w:szCs w:val="24"/>
              </w:rPr>
              <w:t>The Anglesey Antiquarian Society, 1973</w:t>
            </w:r>
          </w:p>
        </w:tc>
        <w:tc>
          <w:tcPr>
            <w:tcW w:w="2880" w:type="dxa"/>
          </w:tcPr>
          <w:p w:rsidR="008F6A37" w:rsidRPr="002823C4" w:rsidRDefault="008F6A37" w:rsidP="00E54E60">
            <w:pPr>
              <w:rPr>
                <w:rFonts w:ascii="Gill Sans MT" w:hAnsi="Gill Sans MT"/>
                <w:sz w:val="24"/>
                <w:szCs w:val="24"/>
              </w:rPr>
            </w:pPr>
          </w:p>
        </w:tc>
      </w:tr>
      <w:tr w:rsidR="001E785E" w:rsidTr="00AC1A7B">
        <w:tc>
          <w:tcPr>
            <w:tcW w:w="456" w:type="dxa"/>
          </w:tcPr>
          <w:p w:rsidR="001E785E" w:rsidRDefault="001E785E" w:rsidP="001E785E">
            <w:pPr>
              <w:rPr>
                <w:rFonts w:ascii="Gill Sans MT" w:hAnsi="Gill Sans MT"/>
                <w:sz w:val="28"/>
                <w:szCs w:val="28"/>
              </w:rPr>
            </w:pPr>
          </w:p>
        </w:tc>
        <w:tc>
          <w:tcPr>
            <w:tcW w:w="2246" w:type="dxa"/>
          </w:tcPr>
          <w:p w:rsidR="001E785E" w:rsidRPr="002823C4" w:rsidRDefault="001E785E" w:rsidP="001E785E">
            <w:pPr>
              <w:rPr>
                <w:rFonts w:ascii="Gill Sans MT" w:hAnsi="Gill Sans MT"/>
                <w:sz w:val="24"/>
                <w:szCs w:val="24"/>
              </w:rPr>
            </w:pPr>
            <w:r w:rsidRPr="002823C4">
              <w:rPr>
                <w:rFonts w:ascii="Gill Sans MT" w:hAnsi="Gill Sans MT"/>
                <w:sz w:val="24"/>
                <w:szCs w:val="24"/>
              </w:rPr>
              <w:t>Evans, Chris</w:t>
            </w:r>
          </w:p>
        </w:tc>
        <w:tc>
          <w:tcPr>
            <w:tcW w:w="3598" w:type="dxa"/>
          </w:tcPr>
          <w:p w:rsidR="001E785E" w:rsidRPr="002823C4" w:rsidRDefault="001E785E" w:rsidP="001E785E">
            <w:pPr>
              <w:rPr>
                <w:rFonts w:ascii="Gill Sans MT" w:hAnsi="Gill Sans MT"/>
                <w:sz w:val="24"/>
                <w:szCs w:val="24"/>
              </w:rPr>
            </w:pPr>
            <w:r w:rsidRPr="002823C4">
              <w:rPr>
                <w:rFonts w:ascii="Gill Sans MT" w:hAnsi="Gill Sans MT"/>
                <w:sz w:val="24"/>
                <w:szCs w:val="24"/>
              </w:rPr>
              <w:t>Slave Wales, The Welsh and Atlantic Slavery 1660 -1850</w:t>
            </w:r>
          </w:p>
        </w:tc>
        <w:tc>
          <w:tcPr>
            <w:tcW w:w="3235" w:type="dxa"/>
          </w:tcPr>
          <w:p w:rsidR="001E785E" w:rsidRPr="002823C4" w:rsidRDefault="001E785E" w:rsidP="001E785E">
            <w:pPr>
              <w:rPr>
                <w:rFonts w:ascii="Gill Sans MT" w:hAnsi="Gill Sans MT"/>
                <w:sz w:val="24"/>
                <w:szCs w:val="24"/>
              </w:rPr>
            </w:pPr>
            <w:r w:rsidRPr="002823C4">
              <w:rPr>
                <w:rFonts w:ascii="Gill Sans MT" w:hAnsi="Gill Sans MT"/>
                <w:sz w:val="24"/>
                <w:szCs w:val="24"/>
              </w:rPr>
              <w:t>University of Wales Press, 2010</w:t>
            </w:r>
          </w:p>
        </w:tc>
        <w:tc>
          <w:tcPr>
            <w:tcW w:w="2880" w:type="dxa"/>
          </w:tcPr>
          <w:p w:rsidR="001E785E" w:rsidRPr="002823C4" w:rsidRDefault="001E785E" w:rsidP="001E785E">
            <w:pPr>
              <w:rPr>
                <w:rFonts w:ascii="Gill Sans MT" w:hAnsi="Gill Sans MT"/>
                <w:sz w:val="24"/>
                <w:szCs w:val="24"/>
              </w:rPr>
            </w:pPr>
          </w:p>
        </w:tc>
      </w:tr>
      <w:tr w:rsidR="001E785E" w:rsidTr="00AC1A7B">
        <w:tc>
          <w:tcPr>
            <w:tcW w:w="456" w:type="dxa"/>
          </w:tcPr>
          <w:p w:rsidR="001E785E" w:rsidRDefault="001E785E" w:rsidP="001E785E">
            <w:pPr>
              <w:rPr>
                <w:rFonts w:ascii="Gill Sans MT" w:hAnsi="Gill Sans MT"/>
                <w:sz w:val="28"/>
                <w:szCs w:val="28"/>
              </w:rPr>
            </w:pPr>
          </w:p>
        </w:tc>
        <w:tc>
          <w:tcPr>
            <w:tcW w:w="2246" w:type="dxa"/>
          </w:tcPr>
          <w:p w:rsidR="001E785E" w:rsidRPr="002823C4" w:rsidRDefault="001E785E" w:rsidP="001E785E">
            <w:pPr>
              <w:rPr>
                <w:rFonts w:ascii="Gill Sans MT" w:hAnsi="Gill Sans MT"/>
                <w:sz w:val="24"/>
                <w:szCs w:val="24"/>
              </w:rPr>
            </w:pPr>
            <w:r w:rsidRPr="002823C4">
              <w:rPr>
                <w:rFonts w:ascii="Gill Sans MT" w:hAnsi="Gill Sans MT"/>
                <w:sz w:val="24"/>
                <w:szCs w:val="24"/>
              </w:rPr>
              <w:t>Jenkins, Nigel</w:t>
            </w:r>
          </w:p>
        </w:tc>
        <w:tc>
          <w:tcPr>
            <w:tcW w:w="3598" w:type="dxa"/>
          </w:tcPr>
          <w:p w:rsidR="001E785E" w:rsidRPr="002823C4" w:rsidRDefault="001E785E" w:rsidP="001E785E">
            <w:pPr>
              <w:rPr>
                <w:rFonts w:ascii="Gill Sans MT" w:hAnsi="Gill Sans MT"/>
                <w:sz w:val="24"/>
                <w:szCs w:val="24"/>
              </w:rPr>
            </w:pPr>
            <w:r w:rsidRPr="002823C4">
              <w:rPr>
                <w:rFonts w:ascii="Gill Sans MT" w:hAnsi="Gill Sans MT"/>
                <w:sz w:val="24"/>
                <w:szCs w:val="24"/>
              </w:rPr>
              <w:t xml:space="preserve">Gwalia in </w:t>
            </w:r>
            <w:proofErr w:type="spellStart"/>
            <w:r w:rsidRPr="002823C4">
              <w:rPr>
                <w:rFonts w:ascii="Gill Sans MT" w:hAnsi="Gill Sans MT"/>
                <w:sz w:val="24"/>
                <w:szCs w:val="24"/>
              </w:rPr>
              <w:t>Khasia</w:t>
            </w:r>
            <w:proofErr w:type="spellEnd"/>
            <w:r w:rsidRPr="002823C4">
              <w:rPr>
                <w:rFonts w:ascii="Gill Sans MT" w:hAnsi="Gill Sans MT"/>
                <w:sz w:val="24"/>
                <w:szCs w:val="24"/>
              </w:rPr>
              <w:t>. The biggest overseas venture ever sustained by the Welsh</w:t>
            </w:r>
          </w:p>
        </w:tc>
        <w:tc>
          <w:tcPr>
            <w:tcW w:w="3235" w:type="dxa"/>
          </w:tcPr>
          <w:p w:rsidR="001E785E" w:rsidRPr="002823C4" w:rsidRDefault="001E785E" w:rsidP="001E785E">
            <w:pPr>
              <w:rPr>
                <w:rFonts w:ascii="Gill Sans MT" w:hAnsi="Gill Sans MT"/>
                <w:sz w:val="24"/>
                <w:szCs w:val="24"/>
              </w:rPr>
            </w:pPr>
            <w:r w:rsidRPr="002823C4">
              <w:rPr>
                <w:rFonts w:ascii="Gill Sans MT" w:hAnsi="Gill Sans MT"/>
                <w:sz w:val="24"/>
                <w:szCs w:val="24"/>
              </w:rPr>
              <w:t xml:space="preserve"> </w:t>
            </w:r>
            <w:proofErr w:type="spellStart"/>
            <w:r w:rsidRPr="002823C4">
              <w:rPr>
                <w:rFonts w:ascii="Gill Sans MT" w:hAnsi="Gill Sans MT"/>
                <w:sz w:val="24"/>
                <w:szCs w:val="24"/>
              </w:rPr>
              <w:t>Gomer</w:t>
            </w:r>
            <w:proofErr w:type="spellEnd"/>
            <w:r w:rsidRPr="002823C4">
              <w:rPr>
                <w:rFonts w:ascii="Gill Sans MT" w:hAnsi="Gill Sans MT"/>
                <w:sz w:val="24"/>
                <w:szCs w:val="24"/>
              </w:rPr>
              <w:t xml:space="preserve"> Press, 1995                                                                                        </w:t>
            </w:r>
          </w:p>
        </w:tc>
        <w:tc>
          <w:tcPr>
            <w:tcW w:w="2880" w:type="dxa"/>
          </w:tcPr>
          <w:p w:rsidR="001E785E" w:rsidRPr="002823C4" w:rsidRDefault="001E785E" w:rsidP="001E785E">
            <w:pPr>
              <w:rPr>
                <w:rFonts w:ascii="Gill Sans MT" w:hAnsi="Gill Sans MT"/>
                <w:sz w:val="24"/>
                <w:szCs w:val="24"/>
              </w:rPr>
            </w:pPr>
          </w:p>
        </w:tc>
      </w:tr>
      <w:tr w:rsidR="001E785E" w:rsidTr="00AC1A7B">
        <w:tc>
          <w:tcPr>
            <w:tcW w:w="456" w:type="dxa"/>
          </w:tcPr>
          <w:p w:rsidR="001E785E" w:rsidRDefault="001E785E" w:rsidP="001E785E">
            <w:pPr>
              <w:rPr>
                <w:rFonts w:ascii="Gill Sans MT" w:hAnsi="Gill Sans MT"/>
                <w:sz w:val="28"/>
                <w:szCs w:val="28"/>
              </w:rPr>
            </w:pPr>
          </w:p>
        </w:tc>
        <w:tc>
          <w:tcPr>
            <w:tcW w:w="2246" w:type="dxa"/>
          </w:tcPr>
          <w:p w:rsidR="001E785E" w:rsidRPr="00054454" w:rsidRDefault="001E785E" w:rsidP="001E785E">
            <w:pPr>
              <w:rPr>
                <w:rFonts w:ascii="Gill Sans MT" w:hAnsi="Gill Sans MT"/>
                <w:sz w:val="24"/>
                <w:szCs w:val="24"/>
              </w:rPr>
            </w:pPr>
            <w:r>
              <w:rPr>
                <w:rFonts w:ascii="Gill Sans MT" w:hAnsi="Gill Sans MT"/>
                <w:sz w:val="24"/>
                <w:szCs w:val="24"/>
              </w:rPr>
              <w:t xml:space="preserve">May, Andrew </w:t>
            </w:r>
          </w:p>
        </w:tc>
        <w:tc>
          <w:tcPr>
            <w:tcW w:w="3598" w:type="dxa"/>
          </w:tcPr>
          <w:p w:rsidR="001E785E" w:rsidRPr="00054454" w:rsidRDefault="001E785E" w:rsidP="001E785E">
            <w:pPr>
              <w:rPr>
                <w:rFonts w:ascii="Gill Sans MT" w:hAnsi="Gill Sans MT"/>
                <w:sz w:val="24"/>
                <w:szCs w:val="24"/>
              </w:rPr>
            </w:pPr>
            <w:r w:rsidRPr="00054454">
              <w:rPr>
                <w:rFonts w:ascii="Gill Sans MT" w:hAnsi="Gill Sans MT"/>
                <w:sz w:val="24"/>
                <w:szCs w:val="24"/>
              </w:rPr>
              <w:t>Welsh missionaries and British imperialism.  The Empire of Clouds in north-east India</w:t>
            </w:r>
          </w:p>
        </w:tc>
        <w:tc>
          <w:tcPr>
            <w:tcW w:w="3235" w:type="dxa"/>
          </w:tcPr>
          <w:p w:rsidR="001E785E" w:rsidRPr="00054454" w:rsidRDefault="001E785E" w:rsidP="001E785E">
            <w:pPr>
              <w:rPr>
                <w:rFonts w:ascii="Gill Sans MT" w:hAnsi="Gill Sans MT"/>
                <w:sz w:val="24"/>
                <w:szCs w:val="24"/>
              </w:rPr>
            </w:pPr>
            <w:r w:rsidRPr="00054454">
              <w:rPr>
                <w:rFonts w:ascii="Gill Sans MT" w:hAnsi="Gill Sans MT"/>
                <w:sz w:val="24"/>
                <w:szCs w:val="24"/>
              </w:rPr>
              <w:t>Manchester University Press, 2012</w:t>
            </w:r>
          </w:p>
        </w:tc>
        <w:tc>
          <w:tcPr>
            <w:tcW w:w="2880" w:type="dxa"/>
          </w:tcPr>
          <w:p w:rsidR="001E785E" w:rsidRPr="00054454" w:rsidRDefault="001E785E" w:rsidP="001E785E">
            <w:pPr>
              <w:rPr>
                <w:rFonts w:ascii="Gill Sans MT" w:hAnsi="Gill Sans MT"/>
                <w:sz w:val="24"/>
                <w:szCs w:val="24"/>
              </w:rPr>
            </w:pPr>
          </w:p>
        </w:tc>
      </w:tr>
      <w:tr w:rsidR="001E785E" w:rsidTr="001E785E">
        <w:tc>
          <w:tcPr>
            <w:tcW w:w="456" w:type="dxa"/>
          </w:tcPr>
          <w:p w:rsidR="001E785E" w:rsidRDefault="001E785E" w:rsidP="001E785E">
            <w:pPr>
              <w:rPr>
                <w:rFonts w:ascii="Gill Sans MT" w:hAnsi="Gill Sans MT"/>
                <w:sz w:val="28"/>
                <w:szCs w:val="28"/>
              </w:rPr>
            </w:pPr>
          </w:p>
        </w:tc>
        <w:tc>
          <w:tcPr>
            <w:tcW w:w="11959" w:type="dxa"/>
            <w:gridSpan w:val="4"/>
          </w:tcPr>
          <w:p w:rsidR="001E785E" w:rsidRPr="00054454" w:rsidRDefault="001E785E" w:rsidP="001E785E">
            <w:pPr>
              <w:rPr>
                <w:rFonts w:ascii="Gill Sans MT" w:hAnsi="Gill Sans MT"/>
                <w:sz w:val="24"/>
                <w:szCs w:val="24"/>
              </w:rPr>
            </w:pPr>
            <w:r>
              <w:rPr>
                <w:rFonts w:ascii="Gill Sans MT" w:hAnsi="Gill Sans MT"/>
                <w:sz w:val="24"/>
                <w:szCs w:val="24"/>
              </w:rPr>
              <w:t>JOURNALS, OTHER</w:t>
            </w:r>
          </w:p>
        </w:tc>
      </w:tr>
      <w:tr w:rsidR="001E785E" w:rsidTr="00AC1A7B">
        <w:tc>
          <w:tcPr>
            <w:tcW w:w="456" w:type="dxa"/>
          </w:tcPr>
          <w:p w:rsidR="001E785E" w:rsidRDefault="001E785E" w:rsidP="001E785E">
            <w:pPr>
              <w:rPr>
                <w:rFonts w:ascii="Gill Sans MT" w:hAnsi="Gill Sans MT"/>
                <w:sz w:val="28"/>
                <w:szCs w:val="28"/>
              </w:rPr>
            </w:pPr>
          </w:p>
        </w:tc>
        <w:tc>
          <w:tcPr>
            <w:tcW w:w="2246" w:type="dxa"/>
          </w:tcPr>
          <w:p w:rsidR="001E785E" w:rsidRPr="0099222E" w:rsidRDefault="001E785E" w:rsidP="001E785E">
            <w:pPr>
              <w:rPr>
                <w:rFonts w:ascii="Gill Sans MT" w:hAnsi="Gill Sans MT"/>
                <w:sz w:val="24"/>
                <w:szCs w:val="24"/>
              </w:rPr>
            </w:pPr>
            <w:r w:rsidRPr="0099222E">
              <w:rPr>
                <w:rFonts w:ascii="Gill Sans MT" w:hAnsi="Gill Sans MT" w:cs="Times New Roman"/>
                <w:sz w:val="24"/>
                <w:szCs w:val="24"/>
              </w:rPr>
              <w:t xml:space="preserve">Amal </w:t>
            </w:r>
            <w:proofErr w:type="spellStart"/>
            <w:r w:rsidRPr="0099222E">
              <w:rPr>
                <w:rFonts w:ascii="Gill Sans MT" w:hAnsi="Gill Sans MT" w:cs="Times New Roman"/>
                <w:sz w:val="24"/>
                <w:szCs w:val="24"/>
              </w:rPr>
              <w:t>Kanti</w:t>
            </w:r>
            <w:proofErr w:type="spellEnd"/>
            <w:r w:rsidRPr="0099222E">
              <w:rPr>
                <w:rFonts w:ascii="Gill Sans MT" w:hAnsi="Gill Sans MT" w:cs="Times New Roman"/>
                <w:sz w:val="24"/>
                <w:szCs w:val="24"/>
              </w:rPr>
              <w:t xml:space="preserve"> Sinha</w:t>
            </w:r>
          </w:p>
        </w:tc>
        <w:tc>
          <w:tcPr>
            <w:tcW w:w="3598" w:type="dxa"/>
          </w:tcPr>
          <w:p w:rsidR="001E785E" w:rsidRPr="0099222E" w:rsidRDefault="001E785E" w:rsidP="001E785E">
            <w:pPr>
              <w:autoSpaceDE w:val="0"/>
              <w:autoSpaceDN w:val="0"/>
              <w:adjustRightInd w:val="0"/>
              <w:rPr>
                <w:rFonts w:ascii="Gill Sans MT" w:hAnsi="Gill Sans MT" w:cs="Times New Roman"/>
                <w:bCs/>
                <w:sz w:val="24"/>
                <w:szCs w:val="24"/>
              </w:rPr>
            </w:pPr>
            <w:r w:rsidRPr="0099222E">
              <w:rPr>
                <w:rFonts w:ascii="Gill Sans MT" w:hAnsi="Gill Sans MT" w:cs="Times New Roman"/>
                <w:bCs/>
                <w:sz w:val="24"/>
                <w:szCs w:val="24"/>
              </w:rPr>
              <w:t>History of the Christian Missionaries</w:t>
            </w:r>
          </w:p>
          <w:p w:rsidR="001E785E" w:rsidRPr="0099222E" w:rsidRDefault="001E785E" w:rsidP="001E785E">
            <w:pPr>
              <w:autoSpaceDE w:val="0"/>
              <w:autoSpaceDN w:val="0"/>
              <w:adjustRightInd w:val="0"/>
              <w:rPr>
                <w:rFonts w:ascii="Gill Sans MT" w:hAnsi="Gill Sans MT" w:cs="Times New Roman"/>
                <w:bCs/>
                <w:sz w:val="24"/>
                <w:szCs w:val="24"/>
              </w:rPr>
            </w:pPr>
            <w:r w:rsidRPr="0099222E">
              <w:rPr>
                <w:rFonts w:ascii="Gill Sans MT" w:hAnsi="Gill Sans MT" w:cs="Times New Roman"/>
                <w:bCs/>
                <w:sz w:val="24"/>
                <w:szCs w:val="24"/>
              </w:rPr>
              <w:t>in Barak Valley:</w:t>
            </w:r>
          </w:p>
          <w:p w:rsidR="001E785E" w:rsidRPr="0099222E" w:rsidRDefault="001E785E" w:rsidP="001E785E">
            <w:pPr>
              <w:autoSpaceDE w:val="0"/>
              <w:autoSpaceDN w:val="0"/>
              <w:adjustRightInd w:val="0"/>
              <w:rPr>
                <w:rFonts w:ascii="Gill Sans MT" w:hAnsi="Gill Sans MT"/>
                <w:sz w:val="24"/>
                <w:szCs w:val="24"/>
              </w:rPr>
            </w:pPr>
            <w:r w:rsidRPr="0099222E">
              <w:rPr>
                <w:rFonts w:ascii="Gill Sans MT" w:hAnsi="Gill Sans MT" w:cs="Times New Roman"/>
                <w:bCs/>
                <w:sz w:val="24"/>
                <w:szCs w:val="24"/>
              </w:rPr>
              <w:t>A Study of the Presbyterian Mission from</w:t>
            </w:r>
            <w:r>
              <w:rPr>
                <w:rFonts w:ascii="Gill Sans MT" w:hAnsi="Gill Sans MT" w:cs="Times New Roman"/>
                <w:bCs/>
                <w:sz w:val="24"/>
                <w:szCs w:val="24"/>
              </w:rPr>
              <w:t xml:space="preserve">  </w:t>
            </w:r>
            <w:r w:rsidRPr="0099222E">
              <w:rPr>
                <w:rFonts w:ascii="Gill Sans MT" w:hAnsi="Gill Sans MT" w:cs="Times New Roman"/>
                <w:bCs/>
                <w:sz w:val="24"/>
                <w:szCs w:val="24"/>
              </w:rPr>
              <w:t>1893 -1958</w:t>
            </w:r>
          </w:p>
        </w:tc>
        <w:tc>
          <w:tcPr>
            <w:tcW w:w="3235" w:type="dxa"/>
          </w:tcPr>
          <w:p w:rsidR="001E785E" w:rsidRPr="0099222E" w:rsidRDefault="00AC1A7B" w:rsidP="001E785E">
            <w:pPr>
              <w:rPr>
                <w:rFonts w:ascii="Gill Sans MT" w:hAnsi="Gill Sans MT"/>
                <w:sz w:val="24"/>
                <w:szCs w:val="24"/>
              </w:rPr>
            </w:pPr>
            <w:r>
              <w:rPr>
                <w:rFonts w:ascii="Gill Sans MT" w:hAnsi="Gill Sans MT"/>
                <w:sz w:val="24"/>
                <w:szCs w:val="24"/>
              </w:rPr>
              <w:t>A thesis submitted to Assam University in partial fulfilment of the requirement for the Degree of Doctor of Philosophy in the Dept. of History 1967</w:t>
            </w:r>
            <w:bookmarkStart w:id="0" w:name="_GoBack"/>
            <w:bookmarkEnd w:id="0"/>
          </w:p>
        </w:tc>
        <w:tc>
          <w:tcPr>
            <w:tcW w:w="2880" w:type="dxa"/>
          </w:tcPr>
          <w:p w:rsidR="001E785E" w:rsidRPr="00054454" w:rsidRDefault="001E785E" w:rsidP="001E785E">
            <w:pPr>
              <w:rPr>
                <w:rFonts w:ascii="Gill Sans MT" w:hAnsi="Gill Sans MT"/>
                <w:sz w:val="24"/>
                <w:szCs w:val="24"/>
              </w:rPr>
            </w:pPr>
          </w:p>
        </w:tc>
      </w:tr>
      <w:tr w:rsidR="001E785E" w:rsidTr="00AC1A7B">
        <w:tc>
          <w:tcPr>
            <w:tcW w:w="456" w:type="dxa"/>
          </w:tcPr>
          <w:p w:rsidR="001E785E" w:rsidRDefault="001E785E" w:rsidP="001E785E">
            <w:pPr>
              <w:rPr>
                <w:rFonts w:ascii="Gill Sans MT" w:hAnsi="Gill Sans MT"/>
                <w:sz w:val="28"/>
                <w:szCs w:val="28"/>
              </w:rPr>
            </w:pPr>
          </w:p>
        </w:tc>
        <w:tc>
          <w:tcPr>
            <w:tcW w:w="2246" w:type="dxa"/>
          </w:tcPr>
          <w:p w:rsidR="001E785E" w:rsidRPr="001E785E" w:rsidRDefault="001E785E" w:rsidP="001E785E">
            <w:pPr>
              <w:rPr>
                <w:rFonts w:ascii="Gill Sans MT" w:hAnsi="Gill Sans MT"/>
                <w:sz w:val="24"/>
                <w:szCs w:val="24"/>
              </w:rPr>
            </w:pPr>
            <w:r w:rsidRPr="001E785E">
              <w:rPr>
                <w:rFonts w:ascii="Gill Sans MT" w:hAnsi="Gill Sans MT" w:cs="Times-Bold"/>
                <w:bCs/>
                <w:sz w:val="24"/>
                <w:szCs w:val="24"/>
              </w:rPr>
              <w:t xml:space="preserve">Sinha Amal </w:t>
            </w:r>
            <w:proofErr w:type="spellStart"/>
            <w:r w:rsidRPr="001E785E">
              <w:rPr>
                <w:rFonts w:ascii="Gill Sans MT" w:hAnsi="Gill Sans MT" w:cs="Times-Bold"/>
                <w:bCs/>
                <w:sz w:val="24"/>
                <w:szCs w:val="24"/>
              </w:rPr>
              <w:t>Kanti</w:t>
            </w:r>
            <w:proofErr w:type="spellEnd"/>
          </w:p>
        </w:tc>
        <w:tc>
          <w:tcPr>
            <w:tcW w:w="3598" w:type="dxa"/>
          </w:tcPr>
          <w:p w:rsidR="001E785E" w:rsidRPr="001E785E" w:rsidRDefault="001E785E" w:rsidP="001E785E">
            <w:pPr>
              <w:rPr>
                <w:rFonts w:ascii="Gill Sans MT" w:hAnsi="Gill Sans MT"/>
                <w:sz w:val="24"/>
                <w:szCs w:val="24"/>
              </w:rPr>
            </w:pPr>
            <w:r w:rsidRPr="001E785E">
              <w:rPr>
                <w:rFonts w:ascii="Gill Sans MT" w:hAnsi="Gill Sans MT" w:cs="Times-Bold"/>
                <w:bCs/>
                <w:sz w:val="24"/>
                <w:szCs w:val="24"/>
              </w:rPr>
              <w:t>The activities of Welsh Presbyterian Mission in Barak Valley</w:t>
            </w:r>
            <w:r w:rsidRPr="001E785E">
              <w:rPr>
                <w:rFonts w:ascii="Gill Sans MT" w:hAnsi="Gill Sans MT" w:cs="Times-Bold"/>
                <w:bCs/>
                <w:sz w:val="24"/>
                <w:szCs w:val="24"/>
              </w:rPr>
              <w:t xml:space="preserve">  </w:t>
            </w:r>
          </w:p>
        </w:tc>
        <w:tc>
          <w:tcPr>
            <w:tcW w:w="3235" w:type="dxa"/>
          </w:tcPr>
          <w:p w:rsidR="001E785E" w:rsidRPr="001E785E" w:rsidRDefault="001E785E" w:rsidP="001E785E">
            <w:pPr>
              <w:rPr>
                <w:rFonts w:ascii="Gill Sans MT" w:hAnsi="Gill Sans MT" w:cs="Times-Roman"/>
                <w:sz w:val="24"/>
                <w:szCs w:val="24"/>
              </w:rPr>
            </w:pPr>
            <w:r w:rsidRPr="001E785E">
              <w:rPr>
                <w:rFonts w:ascii="Gill Sans MT" w:hAnsi="Gill Sans MT" w:cs="Times-Roman"/>
                <w:sz w:val="24"/>
                <w:szCs w:val="24"/>
              </w:rPr>
              <w:t xml:space="preserve">Department of History, Janata College, </w:t>
            </w:r>
            <w:proofErr w:type="spellStart"/>
            <w:r w:rsidRPr="001E785E">
              <w:rPr>
                <w:rFonts w:ascii="Gill Sans MT" w:hAnsi="Gill Sans MT" w:cs="Times-Roman"/>
                <w:sz w:val="24"/>
                <w:szCs w:val="24"/>
              </w:rPr>
              <w:t>Kabuganj</w:t>
            </w:r>
            <w:proofErr w:type="spellEnd"/>
            <w:r w:rsidRPr="001E785E">
              <w:rPr>
                <w:rFonts w:ascii="Gill Sans MT" w:hAnsi="Gill Sans MT" w:cs="Times-Roman"/>
                <w:sz w:val="24"/>
                <w:szCs w:val="24"/>
              </w:rPr>
              <w:t xml:space="preserve">, Assam University, </w:t>
            </w:r>
            <w:proofErr w:type="spellStart"/>
            <w:r w:rsidRPr="001E785E">
              <w:rPr>
                <w:rFonts w:ascii="Gill Sans MT" w:hAnsi="Gill Sans MT" w:cs="Times-Roman"/>
                <w:sz w:val="24"/>
                <w:szCs w:val="24"/>
              </w:rPr>
              <w:t>Silchar</w:t>
            </w:r>
            <w:proofErr w:type="spellEnd"/>
            <w:r w:rsidRPr="001E785E">
              <w:rPr>
                <w:rFonts w:ascii="Gill Sans MT" w:hAnsi="Gill Sans MT" w:cs="Times-Roman"/>
                <w:sz w:val="24"/>
                <w:szCs w:val="24"/>
              </w:rPr>
              <w:t>, Assam, INDIA</w:t>
            </w:r>
          </w:p>
          <w:p w:rsidR="001E785E" w:rsidRPr="00054454" w:rsidRDefault="001E785E" w:rsidP="001E785E">
            <w:pPr>
              <w:rPr>
                <w:rFonts w:ascii="Gill Sans MT" w:hAnsi="Gill Sans MT"/>
                <w:sz w:val="24"/>
                <w:szCs w:val="24"/>
              </w:rPr>
            </w:pPr>
            <w:r w:rsidRPr="001E785E">
              <w:rPr>
                <w:rFonts w:ascii="Gill Sans MT" w:hAnsi="Gill Sans MT" w:cs="Times-Roman"/>
                <w:sz w:val="24"/>
                <w:szCs w:val="24"/>
              </w:rPr>
              <w:t>2013</w:t>
            </w:r>
          </w:p>
        </w:tc>
        <w:tc>
          <w:tcPr>
            <w:tcW w:w="2880" w:type="dxa"/>
          </w:tcPr>
          <w:p w:rsidR="001E785E" w:rsidRPr="001E785E" w:rsidRDefault="001E785E" w:rsidP="001E785E">
            <w:pPr>
              <w:autoSpaceDE w:val="0"/>
              <w:autoSpaceDN w:val="0"/>
              <w:adjustRightInd w:val="0"/>
              <w:rPr>
                <w:rFonts w:ascii="Gill Sans MT" w:hAnsi="Gill Sans MT" w:cs="Times-Roman"/>
                <w:sz w:val="24"/>
                <w:szCs w:val="24"/>
              </w:rPr>
            </w:pPr>
            <w:r w:rsidRPr="001E785E">
              <w:rPr>
                <w:rFonts w:ascii="Gill Sans MT" w:hAnsi="Gill Sans MT" w:cs="Times-Italic"/>
                <w:iCs/>
                <w:sz w:val="24"/>
                <w:szCs w:val="24"/>
              </w:rPr>
              <w:t>International Research</w:t>
            </w:r>
            <w:r>
              <w:rPr>
                <w:rFonts w:ascii="Gill Sans MT" w:hAnsi="Gill Sans MT" w:cs="Times-Italic"/>
                <w:iCs/>
                <w:sz w:val="24"/>
                <w:szCs w:val="24"/>
              </w:rPr>
              <w:t xml:space="preserve"> Journal of Social Sciences</w:t>
            </w:r>
            <w:r w:rsidRPr="001E785E">
              <w:rPr>
                <w:rFonts w:ascii="Gill Sans MT" w:hAnsi="Gill Sans MT" w:cs="Times-Italic"/>
                <w:iCs/>
                <w:sz w:val="24"/>
                <w:szCs w:val="24"/>
              </w:rPr>
              <w:t xml:space="preserve"> </w:t>
            </w:r>
            <w:r w:rsidRPr="001E785E">
              <w:rPr>
                <w:rFonts w:ascii="Gill Sans MT" w:hAnsi="Gill Sans MT" w:cs="Times-Roman"/>
                <w:sz w:val="24"/>
                <w:szCs w:val="24"/>
              </w:rPr>
              <w:t>ISSN 2319–3565</w:t>
            </w:r>
          </w:p>
          <w:p w:rsidR="001E785E" w:rsidRPr="00054454" w:rsidRDefault="001E785E" w:rsidP="001E785E">
            <w:pPr>
              <w:rPr>
                <w:rFonts w:ascii="Gill Sans MT" w:hAnsi="Gill Sans MT"/>
                <w:sz w:val="24"/>
                <w:szCs w:val="24"/>
              </w:rPr>
            </w:pPr>
            <w:r w:rsidRPr="001E785E">
              <w:rPr>
                <w:rFonts w:ascii="Gill Sans MT" w:hAnsi="Gill Sans MT" w:cs="Times-Roman"/>
                <w:sz w:val="24"/>
                <w:szCs w:val="24"/>
              </w:rPr>
              <w:t xml:space="preserve">Vol. </w:t>
            </w:r>
            <w:r w:rsidRPr="001E785E">
              <w:rPr>
                <w:rFonts w:ascii="Gill Sans MT" w:hAnsi="Gill Sans MT" w:cs="Times-Bold"/>
                <w:bCs/>
                <w:sz w:val="24"/>
                <w:szCs w:val="24"/>
              </w:rPr>
              <w:t xml:space="preserve">2(9), </w:t>
            </w:r>
            <w:r w:rsidRPr="001E785E">
              <w:rPr>
                <w:rFonts w:ascii="Gill Sans MT" w:hAnsi="Gill Sans MT" w:cs="Times-Roman"/>
                <w:sz w:val="24"/>
                <w:szCs w:val="24"/>
              </w:rPr>
              <w:t xml:space="preserve">19-22, September </w:t>
            </w:r>
            <w:r w:rsidRPr="001E785E">
              <w:rPr>
                <w:rFonts w:ascii="Gill Sans MT" w:hAnsi="Gill Sans MT" w:cs="Times-Bold"/>
                <w:bCs/>
                <w:sz w:val="24"/>
                <w:szCs w:val="24"/>
              </w:rPr>
              <w:t>(2013)</w:t>
            </w:r>
          </w:p>
        </w:tc>
      </w:tr>
      <w:tr w:rsidR="001E785E" w:rsidTr="00AC1A7B">
        <w:tc>
          <w:tcPr>
            <w:tcW w:w="456" w:type="dxa"/>
          </w:tcPr>
          <w:p w:rsidR="001E785E" w:rsidRDefault="001E785E" w:rsidP="001E785E">
            <w:pPr>
              <w:rPr>
                <w:rFonts w:ascii="Gill Sans MT" w:hAnsi="Gill Sans MT"/>
                <w:sz w:val="28"/>
                <w:szCs w:val="28"/>
              </w:rPr>
            </w:pPr>
          </w:p>
        </w:tc>
        <w:tc>
          <w:tcPr>
            <w:tcW w:w="2246" w:type="dxa"/>
          </w:tcPr>
          <w:p w:rsidR="001E785E" w:rsidRDefault="001E785E" w:rsidP="001E785E">
            <w:pPr>
              <w:rPr>
                <w:rFonts w:ascii="Gill Sans MT" w:hAnsi="Gill Sans MT"/>
                <w:sz w:val="24"/>
                <w:szCs w:val="24"/>
              </w:rPr>
            </w:pPr>
            <w:proofErr w:type="spellStart"/>
            <w:r>
              <w:rPr>
                <w:rFonts w:ascii="Gill Sans MT" w:hAnsi="Gill Sans MT"/>
                <w:sz w:val="24"/>
                <w:szCs w:val="24"/>
              </w:rPr>
              <w:t>Aled</w:t>
            </w:r>
            <w:proofErr w:type="spellEnd"/>
            <w:r>
              <w:rPr>
                <w:rFonts w:ascii="Gill Sans MT" w:hAnsi="Gill Sans MT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Gill Sans MT" w:hAnsi="Gill Sans MT"/>
                <w:sz w:val="24"/>
                <w:szCs w:val="24"/>
              </w:rPr>
              <w:t>Gruffydd</w:t>
            </w:r>
            <w:proofErr w:type="spellEnd"/>
            <w:r>
              <w:rPr>
                <w:rFonts w:ascii="Gill Sans MT" w:hAnsi="Gill Sans MT"/>
                <w:sz w:val="24"/>
                <w:szCs w:val="24"/>
              </w:rPr>
              <w:t xml:space="preserve"> Jones </w:t>
            </w:r>
          </w:p>
        </w:tc>
        <w:tc>
          <w:tcPr>
            <w:tcW w:w="3598" w:type="dxa"/>
          </w:tcPr>
          <w:p w:rsidR="001E785E" w:rsidRPr="00054454" w:rsidRDefault="001E785E" w:rsidP="001E785E">
            <w:pPr>
              <w:rPr>
                <w:rFonts w:ascii="Gill Sans MT" w:hAnsi="Gill Sans MT"/>
                <w:sz w:val="24"/>
                <w:szCs w:val="24"/>
              </w:rPr>
            </w:pPr>
            <w:r>
              <w:rPr>
                <w:rFonts w:ascii="Gill Sans MT" w:hAnsi="Gill Sans MT"/>
                <w:sz w:val="24"/>
                <w:szCs w:val="24"/>
              </w:rPr>
              <w:t>Think of India: Three journeys of the Welsh Mission in Sylhet 1897 - 1947</w:t>
            </w:r>
          </w:p>
        </w:tc>
        <w:tc>
          <w:tcPr>
            <w:tcW w:w="3235" w:type="dxa"/>
          </w:tcPr>
          <w:p w:rsidR="001E785E" w:rsidRPr="00054454" w:rsidRDefault="001E785E" w:rsidP="001E785E">
            <w:pPr>
              <w:rPr>
                <w:rFonts w:ascii="Gill Sans MT" w:hAnsi="Gill Sans MT"/>
                <w:sz w:val="24"/>
                <w:szCs w:val="24"/>
              </w:rPr>
            </w:pPr>
            <w:r>
              <w:rPr>
                <w:rFonts w:ascii="Gill Sans MT" w:hAnsi="Gill Sans MT"/>
                <w:sz w:val="24"/>
                <w:szCs w:val="24"/>
              </w:rPr>
              <w:t xml:space="preserve">Transactions of </w:t>
            </w:r>
            <w:proofErr w:type="spellStart"/>
            <w:r>
              <w:rPr>
                <w:rFonts w:ascii="Gill Sans MT" w:hAnsi="Gill Sans MT"/>
                <w:sz w:val="24"/>
                <w:szCs w:val="24"/>
              </w:rPr>
              <w:t>Cymmrodorion</w:t>
            </w:r>
            <w:proofErr w:type="spellEnd"/>
          </w:p>
        </w:tc>
        <w:tc>
          <w:tcPr>
            <w:tcW w:w="2880" w:type="dxa"/>
          </w:tcPr>
          <w:p w:rsidR="001E785E" w:rsidRDefault="001E785E" w:rsidP="001E785E">
            <w:pPr>
              <w:rPr>
                <w:rFonts w:ascii="Gill Sans MT" w:hAnsi="Gill Sans MT"/>
                <w:sz w:val="24"/>
                <w:szCs w:val="24"/>
              </w:rPr>
            </w:pPr>
            <w:r>
              <w:rPr>
                <w:rFonts w:ascii="Gill Sans MT" w:hAnsi="Gill Sans MT"/>
                <w:sz w:val="24"/>
                <w:szCs w:val="24"/>
              </w:rPr>
              <w:t>National Library of Wales</w:t>
            </w:r>
          </w:p>
          <w:p w:rsidR="001E785E" w:rsidRPr="00054454" w:rsidRDefault="001E785E" w:rsidP="001E785E">
            <w:pPr>
              <w:rPr>
                <w:rFonts w:ascii="Gill Sans MT" w:hAnsi="Gill Sans MT"/>
                <w:sz w:val="24"/>
                <w:szCs w:val="24"/>
              </w:rPr>
            </w:pPr>
            <w:r>
              <w:rPr>
                <w:rFonts w:ascii="Gill Sans MT" w:hAnsi="Gill Sans MT"/>
                <w:sz w:val="24"/>
                <w:szCs w:val="24"/>
              </w:rPr>
              <w:t>CMA GZ/53, 1, 7.</w:t>
            </w:r>
          </w:p>
        </w:tc>
      </w:tr>
      <w:tr w:rsidR="001E785E" w:rsidTr="00AC1A7B">
        <w:tc>
          <w:tcPr>
            <w:tcW w:w="456" w:type="dxa"/>
          </w:tcPr>
          <w:p w:rsidR="001E785E" w:rsidRDefault="001E785E" w:rsidP="001E785E">
            <w:pPr>
              <w:rPr>
                <w:rFonts w:ascii="Gill Sans MT" w:hAnsi="Gill Sans MT"/>
                <w:sz w:val="28"/>
                <w:szCs w:val="28"/>
              </w:rPr>
            </w:pPr>
          </w:p>
        </w:tc>
        <w:tc>
          <w:tcPr>
            <w:tcW w:w="2246" w:type="dxa"/>
          </w:tcPr>
          <w:p w:rsidR="001E785E" w:rsidRDefault="001E785E" w:rsidP="001E785E">
            <w:pPr>
              <w:rPr>
                <w:rFonts w:ascii="Gill Sans MT" w:hAnsi="Gill Sans MT"/>
                <w:sz w:val="24"/>
                <w:szCs w:val="24"/>
              </w:rPr>
            </w:pPr>
            <w:r>
              <w:rPr>
                <w:rFonts w:ascii="Gill Sans MT" w:hAnsi="Gill Sans MT"/>
                <w:sz w:val="24"/>
                <w:szCs w:val="24"/>
              </w:rPr>
              <w:t>D Ben Rees</w:t>
            </w:r>
          </w:p>
        </w:tc>
        <w:tc>
          <w:tcPr>
            <w:tcW w:w="3598" w:type="dxa"/>
          </w:tcPr>
          <w:p w:rsidR="001E785E" w:rsidRDefault="001E785E" w:rsidP="001E785E">
            <w:pPr>
              <w:rPr>
                <w:rFonts w:ascii="Gill Sans MT" w:hAnsi="Gill Sans MT"/>
                <w:sz w:val="24"/>
                <w:szCs w:val="24"/>
              </w:rPr>
            </w:pPr>
            <w:r>
              <w:rPr>
                <w:rFonts w:ascii="Gill Sans MT" w:hAnsi="Gill Sans MT"/>
                <w:sz w:val="24"/>
                <w:szCs w:val="24"/>
              </w:rPr>
              <w:t>Vehicles of Grace and Hope:  Welsh Missionaries in India 1800 - 1970</w:t>
            </w:r>
          </w:p>
        </w:tc>
        <w:tc>
          <w:tcPr>
            <w:tcW w:w="3235" w:type="dxa"/>
          </w:tcPr>
          <w:p w:rsidR="001E785E" w:rsidRDefault="001E785E" w:rsidP="001E785E">
            <w:pPr>
              <w:rPr>
                <w:rFonts w:ascii="Gill Sans MT" w:hAnsi="Gill Sans MT"/>
                <w:sz w:val="24"/>
                <w:szCs w:val="24"/>
              </w:rPr>
            </w:pPr>
            <w:r>
              <w:rPr>
                <w:rFonts w:ascii="Gill Sans MT" w:hAnsi="Gill Sans MT"/>
                <w:sz w:val="24"/>
                <w:szCs w:val="24"/>
              </w:rPr>
              <w:t>Extract</w:t>
            </w:r>
          </w:p>
        </w:tc>
        <w:tc>
          <w:tcPr>
            <w:tcW w:w="2880" w:type="dxa"/>
          </w:tcPr>
          <w:p w:rsidR="001E785E" w:rsidRDefault="001E785E" w:rsidP="001E785E">
            <w:pPr>
              <w:rPr>
                <w:rFonts w:ascii="Gill Sans MT" w:hAnsi="Gill Sans MT"/>
                <w:sz w:val="24"/>
                <w:szCs w:val="24"/>
              </w:rPr>
            </w:pPr>
          </w:p>
        </w:tc>
      </w:tr>
      <w:tr w:rsidR="001E785E" w:rsidTr="00AC1A7B">
        <w:tc>
          <w:tcPr>
            <w:tcW w:w="456" w:type="dxa"/>
          </w:tcPr>
          <w:p w:rsidR="001E785E" w:rsidRDefault="001E785E" w:rsidP="001E785E">
            <w:pPr>
              <w:rPr>
                <w:rFonts w:ascii="Gill Sans MT" w:hAnsi="Gill Sans MT"/>
                <w:sz w:val="28"/>
                <w:szCs w:val="28"/>
              </w:rPr>
            </w:pPr>
          </w:p>
        </w:tc>
        <w:tc>
          <w:tcPr>
            <w:tcW w:w="2246" w:type="dxa"/>
          </w:tcPr>
          <w:p w:rsidR="001E785E" w:rsidRDefault="001E785E" w:rsidP="001E785E">
            <w:pPr>
              <w:rPr>
                <w:rFonts w:ascii="Gill Sans MT" w:hAnsi="Gill Sans MT"/>
                <w:sz w:val="24"/>
                <w:szCs w:val="24"/>
              </w:rPr>
            </w:pPr>
            <w:r>
              <w:rPr>
                <w:rFonts w:ascii="Gill Sans MT" w:hAnsi="Gill Sans MT"/>
                <w:sz w:val="24"/>
                <w:szCs w:val="24"/>
              </w:rPr>
              <w:t>Y Parch G Wynne Griffith</w:t>
            </w:r>
          </w:p>
        </w:tc>
        <w:tc>
          <w:tcPr>
            <w:tcW w:w="3598" w:type="dxa"/>
          </w:tcPr>
          <w:p w:rsidR="001E785E" w:rsidRDefault="001E785E" w:rsidP="001E785E">
            <w:pPr>
              <w:rPr>
                <w:rFonts w:ascii="Gill Sans MT" w:hAnsi="Gill Sans MT"/>
                <w:sz w:val="24"/>
                <w:szCs w:val="24"/>
              </w:rPr>
            </w:pPr>
            <w:proofErr w:type="spellStart"/>
            <w:r>
              <w:rPr>
                <w:rFonts w:ascii="Gill Sans MT" w:hAnsi="Gill Sans MT"/>
                <w:sz w:val="24"/>
                <w:szCs w:val="24"/>
              </w:rPr>
              <w:t>Cofiant</w:t>
            </w:r>
            <w:proofErr w:type="spellEnd"/>
            <w:r>
              <w:rPr>
                <w:rFonts w:ascii="Gill Sans MT" w:hAnsi="Gill Sans MT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Gill Sans MT" w:hAnsi="Gill Sans MT"/>
                <w:sz w:val="24"/>
                <w:szCs w:val="24"/>
              </w:rPr>
              <w:t>Cenhades</w:t>
            </w:r>
            <w:proofErr w:type="spellEnd"/>
            <w:r>
              <w:rPr>
                <w:rFonts w:ascii="Gill Sans MT" w:hAnsi="Gill Sans MT"/>
                <w:sz w:val="24"/>
                <w:szCs w:val="24"/>
              </w:rPr>
              <w:t xml:space="preserve"> Miss J Helen Rowlands M.A., DLitt.</w:t>
            </w:r>
          </w:p>
          <w:p w:rsidR="001E785E" w:rsidRDefault="001E785E" w:rsidP="001E785E">
            <w:pPr>
              <w:rPr>
                <w:rFonts w:ascii="Gill Sans MT" w:hAnsi="Gill Sans MT"/>
                <w:sz w:val="24"/>
                <w:szCs w:val="24"/>
              </w:rPr>
            </w:pPr>
          </w:p>
        </w:tc>
        <w:tc>
          <w:tcPr>
            <w:tcW w:w="3235" w:type="dxa"/>
          </w:tcPr>
          <w:p w:rsidR="001E785E" w:rsidRDefault="00AC1A7B" w:rsidP="001E785E">
            <w:pPr>
              <w:rPr>
                <w:rFonts w:ascii="Gill Sans MT" w:hAnsi="Gill Sans MT"/>
                <w:sz w:val="24"/>
                <w:szCs w:val="24"/>
              </w:rPr>
            </w:pPr>
            <w:r>
              <w:rPr>
                <w:rFonts w:ascii="Gill Sans MT" w:hAnsi="Gill Sans MT"/>
                <w:sz w:val="24"/>
                <w:szCs w:val="24"/>
              </w:rPr>
              <w:t xml:space="preserve">Caernarfon: </w:t>
            </w:r>
            <w:proofErr w:type="spellStart"/>
            <w:r>
              <w:rPr>
                <w:rFonts w:ascii="Gill Sans MT" w:hAnsi="Gill Sans MT"/>
                <w:sz w:val="24"/>
                <w:szCs w:val="24"/>
              </w:rPr>
              <w:t>Ll</w:t>
            </w:r>
            <w:r w:rsidR="001E785E">
              <w:rPr>
                <w:rFonts w:ascii="Gill Sans MT" w:hAnsi="Gill Sans MT"/>
                <w:sz w:val="24"/>
                <w:szCs w:val="24"/>
              </w:rPr>
              <w:t>yfra</w:t>
            </w:r>
            <w:proofErr w:type="spellEnd"/>
            <w:r w:rsidR="001E785E">
              <w:rPr>
                <w:rFonts w:ascii="Gill Sans MT" w:hAnsi="Gill Sans MT"/>
                <w:sz w:val="24"/>
                <w:szCs w:val="24"/>
              </w:rPr>
              <w:t xml:space="preserve">  </w:t>
            </w:r>
            <w:proofErr w:type="spellStart"/>
            <w:r w:rsidR="001E785E">
              <w:rPr>
                <w:rFonts w:ascii="Gill Sans MT" w:hAnsi="Gill Sans MT"/>
                <w:sz w:val="24"/>
                <w:szCs w:val="24"/>
              </w:rPr>
              <w:t>Methodistiaid</w:t>
            </w:r>
            <w:proofErr w:type="spellEnd"/>
            <w:r w:rsidR="001E785E">
              <w:rPr>
                <w:rFonts w:ascii="Gill Sans MT" w:hAnsi="Gill Sans MT"/>
                <w:sz w:val="24"/>
                <w:szCs w:val="24"/>
              </w:rPr>
              <w:t xml:space="preserve"> </w:t>
            </w:r>
            <w:proofErr w:type="spellStart"/>
            <w:r w:rsidR="001E785E">
              <w:rPr>
                <w:rFonts w:ascii="Gill Sans MT" w:hAnsi="Gill Sans MT"/>
                <w:sz w:val="24"/>
                <w:szCs w:val="24"/>
              </w:rPr>
              <w:t>Calfinaidd</w:t>
            </w:r>
            <w:proofErr w:type="spellEnd"/>
            <w:r w:rsidR="001E785E">
              <w:rPr>
                <w:rFonts w:ascii="Gill Sans MT" w:hAnsi="Gill Sans MT"/>
                <w:sz w:val="24"/>
                <w:szCs w:val="24"/>
              </w:rPr>
              <w:t xml:space="preserve"> 1961</w:t>
            </w:r>
          </w:p>
        </w:tc>
        <w:tc>
          <w:tcPr>
            <w:tcW w:w="2880" w:type="dxa"/>
          </w:tcPr>
          <w:p w:rsidR="001E785E" w:rsidRDefault="001E785E" w:rsidP="001E785E">
            <w:pPr>
              <w:rPr>
                <w:rFonts w:ascii="Gill Sans MT" w:hAnsi="Gill Sans MT"/>
                <w:sz w:val="24"/>
                <w:szCs w:val="24"/>
              </w:rPr>
            </w:pPr>
            <w:r>
              <w:rPr>
                <w:rFonts w:ascii="Gill Sans MT" w:hAnsi="Gill Sans MT"/>
                <w:sz w:val="24"/>
                <w:szCs w:val="24"/>
              </w:rPr>
              <w:t>Now in the National Library</w:t>
            </w:r>
            <w:r>
              <w:rPr>
                <w:rFonts w:ascii="Gill Sans MT" w:hAnsi="Gill Sans MT"/>
                <w:sz w:val="24"/>
                <w:szCs w:val="24"/>
              </w:rPr>
              <w:t>, Aberystwyth</w:t>
            </w:r>
          </w:p>
        </w:tc>
      </w:tr>
      <w:tr w:rsidR="001E785E" w:rsidTr="00AC1A7B">
        <w:tc>
          <w:tcPr>
            <w:tcW w:w="456" w:type="dxa"/>
          </w:tcPr>
          <w:p w:rsidR="001E785E" w:rsidRDefault="001E785E" w:rsidP="001E785E">
            <w:pPr>
              <w:rPr>
                <w:rFonts w:ascii="Gill Sans MT" w:hAnsi="Gill Sans MT"/>
                <w:sz w:val="28"/>
                <w:szCs w:val="28"/>
              </w:rPr>
            </w:pPr>
          </w:p>
        </w:tc>
        <w:tc>
          <w:tcPr>
            <w:tcW w:w="2246" w:type="dxa"/>
          </w:tcPr>
          <w:p w:rsidR="001E785E" w:rsidRDefault="001E785E" w:rsidP="001E785E">
            <w:pPr>
              <w:rPr>
                <w:rFonts w:ascii="Gill Sans MT" w:hAnsi="Gill Sans MT"/>
                <w:sz w:val="24"/>
                <w:szCs w:val="24"/>
              </w:rPr>
            </w:pPr>
          </w:p>
        </w:tc>
        <w:tc>
          <w:tcPr>
            <w:tcW w:w="3598" w:type="dxa"/>
          </w:tcPr>
          <w:p w:rsidR="001E785E" w:rsidRDefault="001E785E" w:rsidP="001E785E">
            <w:pPr>
              <w:rPr>
                <w:rFonts w:ascii="Gill Sans MT" w:hAnsi="Gill Sans MT"/>
                <w:sz w:val="24"/>
                <w:szCs w:val="24"/>
              </w:rPr>
            </w:pPr>
            <w:r>
              <w:rPr>
                <w:rFonts w:ascii="Gill Sans MT" w:hAnsi="Gill Sans MT"/>
                <w:sz w:val="24"/>
                <w:szCs w:val="24"/>
              </w:rPr>
              <w:t xml:space="preserve">Y Cenhadwr,  Cylchgrawn </w:t>
            </w:r>
            <w:proofErr w:type="spellStart"/>
            <w:r>
              <w:rPr>
                <w:rFonts w:ascii="Gill Sans MT" w:hAnsi="Gill Sans MT"/>
                <w:sz w:val="24"/>
                <w:szCs w:val="24"/>
              </w:rPr>
              <w:t>Cenhadol</w:t>
            </w:r>
            <w:proofErr w:type="spellEnd"/>
            <w:r>
              <w:rPr>
                <w:rFonts w:ascii="Gill Sans MT" w:hAnsi="Gill Sans MT"/>
                <w:sz w:val="24"/>
                <w:szCs w:val="24"/>
              </w:rPr>
              <w:t xml:space="preserve"> y </w:t>
            </w:r>
            <w:proofErr w:type="spellStart"/>
            <w:r>
              <w:rPr>
                <w:rFonts w:ascii="Gill Sans MT" w:hAnsi="Gill Sans MT"/>
                <w:sz w:val="24"/>
                <w:szCs w:val="24"/>
              </w:rPr>
              <w:t>Methodistiaid</w:t>
            </w:r>
            <w:proofErr w:type="spellEnd"/>
            <w:r>
              <w:rPr>
                <w:rFonts w:ascii="Gill Sans MT" w:hAnsi="Gill Sans MT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Gill Sans MT" w:hAnsi="Gill Sans MT"/>
                <w:sz w:val="24"/>
                <w:szCs w:val="24"/>
              </w:rPr>
              <w:t>Calfinaidd</w:t>
            </w:r>
            <w:proofErr w:type="spellEnd"/>
          </w:p>
        </w:tc>
        <w:tc>
          <w:tcPr>
            <w:tcW w:w="3235" w:type="dxa"/>
          </w:tcPr>
          <w:p w:rsidR="001E785E" w:rsidRDefault="001E785E" w:rsidP="001E785E">
            <w:pPr>
              <w:rPr>
                <w:rFonts w:ascii="Gill Sans MT" w:hAnsi="Gill Sans MT"/>
                <w:sz w:val="24"/>
                <w:szCs w:val="24"/>
              </w:rPr>
            </w:pPr>
            <w:proofErr w:type="spellStart"/>
            <w:r>
              <w:rPr>
                <w:rFonts w:ascii="Gill Sans MT" w:hAnsi="Gill Sans MT"/>
                <w:sz w:val="24"/>
                <w:szCs w:val="24"/>
              </w:rPr>
              <w:t>Ebrill</w:t>
            </w:r>
            <w:proofErr w:type="spellEnd"/>
            <w:r>
              <w:rPr>
                <w:rFonts w:ascii="Gill Sans MT" w:hAnsi="Gill Sans MT"/>
                <w:sz w:val="24"/>
                <w:szCs w:val="24"/>
              </w:rPr>
              <w:t>/April 1955</w:t>
            </w:r>
          </w:p>
        </w:tc>
        <w:tc>
          <w:tcPr>
            <w:tcW w:w="2880" w:type="dxa"/>
          </w:tcPr>
          <w:p w:rsidR="001E785E" w:rsidRDefault="001E785E" w:rsidP="001E785E">
            <w:pPr>
              <w:rPr>
                <w:rFonts w:ascii="Gill Sans MT" w:hAnsi="Gill Sans MT"/>
                <w:sz w:val="24"/>
                <w:szCs w:val="24"/>
              </w:rPr>
            </w:pPr>
            <w:r>
              <w:rPr>
                <w:rFonts w:ascii="Gill Sans MT" w:hAnsi="Gill Sans MT"/>
                <w:sz w:val="24"/>
                <w:szCs w:val="24"/>
              </w:rPr>
              <w:t>Now in the National Library,</w:t>
            </w:r>
          </w:p>
          <w:p w:rsidR="001E785E" w:rsidRDefault="001E785E" w:rsidP="001E785E">
            <w:pPr>
              <w:rPr>
                <w:rFonts w:ascii="Gill Sans MT" w:hAnsi="Gill Sans MT"/>
                <w:sz w:val="24"/>
                <w:szCs w:val="24"/>
              </w:rPr>
            </w:pPr>
            <w:r>
              <w:rPr>
                <w:rFonts w:ascii="Gill Sans MT" w:hAnsi="Gill Sans MT"/>
                <w:sz w:val="24"/>
                <w:szCs w:val="24"/>
              </w:rPr>
              <w:t>Aberystwyth</w:t>
            </w:r>
          </w:p>
        </w:tc>
      </w:tr>
      <w:tr w:rsidR="001E785E" w:rsidTr="00AC1A7B">
        <w:tc>
          <w:tcPr>
            <w:tcW w:w="456" w:type="dxa"/>
          </w:tcPr>
          <w:p w:rsidR="001E785E" w:rsidRDefault="001E785E" w:rsidP="001E785E">
            <w:pPr>
              <w:rPr>
                <w:rFonts w:ascii="Gill Sans MT" w:hAnsi="Gill Sans MT"/>
                <w:sz w:val="28"/>
                <w:szCs w:val="28"/>
              </w:rPr>
            </w:pPr>
          </w:p>
        </w:tc>
        <w:tc>
          <w:tcPr>
            <w:tcW w:w="2246" w:type="dxa"/>
          </w:tcPr>
          <w:p w:rsidR="001E785E" w:rsidRDefault="001E785E" w:rsidP="001E785E">
            <w:pPr>
              <w:rPr>
                <w:rFonts w:ascii="Gill Sans MT" w:hAnsi="Gill Sans MT"/>
                <w:sz w:val="24"/>
                <w:szCs w:val="24"/>
              </w:rPr>
            </w:pPr>
          </w:p>
        </w:tc>
        <w:tc>
          <w:tcPr>
            <w:tcW w:w="3598" w:type="dxa"/>
          </w:tcPr>
          <w:p w:rsidR="001E785E" w:rsidRDefault="001E785E" w:rsidP="001E785E">
            <w:pPr>
              <w:rPr>
                <w:rFonts w:ascii="Gill Sans MT" w:hAnsi="Gill Sans MT"/>
                <w:sz w:val="24"/>
                <w:szCs w:val="24"/>
              </w:rPr>
            </w:pPr>
            <w:r>
              <w:rPr>
                <w:rFonts w:ascii="Gill Sans MT" w:hAnsi="Gill Sans MT"/>
                <w:sz w:val="24"/>
                <w:szCs w:val="24"/>
              </w:rPr>
              <w:t>Online Biography</w:t>
            </w:r>
          </w:p>
        </w:tc>
        <w:tc>
          <w:tcPr>
            <w:tcW w:w="3235" w:type="dxa"/>
          </w:tcPr>
          <w:p w:rsidR="001E785E" w:rsidRDefault="001E785E" w:rsidP="001E785E">
            <w:pPr>
              <w:rPr>
                <w:rFonts w:ascii="Gill Sans MT" w:hAnsi="Gill Sans MT"/>
                <w:sz w:val="24"/>
                <w:szCs w:val="24"/>
              </w:rPr>
            </w:pPr>
            <w:r>
              <w:rPr>
                <w:rFonts w:ascii="Gill Sans MT" w:hAnsi="Gill Sans MT"/>
                <w:sz w:val="24"/>
                <w:szCs w:val="24"/>
              </w:rPr>
              <w:t>National Library of Wales</w:t>
            </w:r>
          </w:p>
        </w:tc>
        <w:tc>
          <w:tcPr>
            <w:tcW w:w="2880" w:type="dxa"/>
          </w:tcPr>
          <w:p w:rsidR="001E785E" w:rsidRDefault="00AC1A7B" w:rsidP="001E785E">
            <w:pPr>
              <w:rPr>
                <w:rFonts w:ascii="Gill Sans MT" w:hAnsi="Gill Sans MT"/>
                <w:sz w:val="24"/>
                <w:szCs w:val="24"/>
              </w:rPr>
            </w:pPr>
            <w:r>
              <w:rPr>
                <w:rFonts w:ascii="Gill Sans MT" w:hAnsi="Gill Sans MT"/>
                <w:sz w:val="24"/>
                <w:szCs w:val="24"/>
              </w:rPr>
              <w:t>Online</w:t>
            </w:r>
          </w:p>
        </w:tc>
      </w:tr>
      <w:tr w:rsidR="001E785E" w:rsidTr="00AC1A7B">
        <w:tc>
          <w:tcPr>
            <w:tcW w:w="456" w:type="dxa"/>
          </w:tcPr>
          <w:p w:rsidR="001E785E" w:rsidRDefault="001E785E" w:rsidP="001E785E">
            <w:pPr>
              <w:rPr>
                <w:rFonts w:ascii="Gill Sans MT" w:hAnsi="Gill Sans MT"/>
                <w:sz w:val="28"/>
                <w:szCs w:val="28"/>
              </w:rPr>
            </w:pPr>
          </w:p>
        </w:tc>
        <w:tc>
          <w:tcPr>
            <w:tcW w:w="2246" w:type="dxa"/>
          </w:tcPr>
          <w:p w:rsidR="001E785E" w:rsidRPr="001E785E" w:rsidRDefault="001E785E" w:rsidP="001E785E">
            <w:pPr>
              <w:spacing w:before="100" w:beforeAutospacing="1" w:after="100" w:afterAutospacing="1"/>
              <w:outlineLvl w:val="1"/>
              <w:rPr>
                <w:rFonts w:ascii="Gill Sans MT" w:eastAsia="Times New Roman" w:hAnsi="Gill Sans MT" w:cs="Times New Roman"/>
                <w:bCs/>
                <w:sz w:val="24"/>
                <w:szCs w:val="24"/>
                <w:lang w:eastAsia="en-GB"/>
              </w:rPr>
            </w:pPr>
            <w:r w:rsidRPr="001E785E">
              <w:rPr>
                <w:rFonts w:ascii="Gill Sans MT" w:eastAsia="Times New Roman" w:hAnsi="Gill Sans MT" w:cs="Times New Roman"/>
                <w:bCs/>
                <w:i/>
                <w:iCs/>
                <w:sz w:val="24"/>
                <w:szCs w:val="24"/>
                <w:lang w:eastAsia="en-GB"/>
              </w:rPr>
              <w:t>Nabanipa Bhattacharjee</w:t>
            </w:r>
          </w:p>
          <w:p w:rsidR="001E785E" w:rsidRPr="001E785E" w:rsidRDefault="001E785E" w:rsidP="001E785E">
            <w:pPr>
              <w:rPr>
                <w:rFonts w:ascii="Gill Sans MT" w:hAnsi="Gill Sans MT"/>
                <w:sz w:val="24"/>
                <w:szCs w:val="24"/>
              </w:rPr>
            </w:pPr>
          </w:p>
        </w:tc>
        <w:tc>
          <w:tcPr>
            <w:tcW w:w="3598" w:type="dxa"/>
          </w:tcPr>
          <w:p w:rsidR="001E785E" w:rsidRPr="001E785E" w:rsidRDefault="001E785E" w:rsidP="001E785E">
            <w:pPr>
              <w:rPr>
                <w:rFonts w:ascii="Gill Sans MT" w:hAnsi="Gill Sans MT"/>
                <w:sz w:val="24"/>
                <w:szCs w:val="24"/>
              </w:rPr>
            </w:pPr>
            <w:r w:rsidRPr="001E785E">
              <w:rPr>
                <w:rFonts w:ascii="Gill Sans MT" w:hAnsi="Gill Sans MT"/>
                <w:sz w:val="24"/>
                <w:szCs w:val="24"/>
              </w:rPr>
              <w:t>Jane Helen Rowlands:  Portrait of a Welsh-Bengali Life  2014</w:t>
            </w:r>
          </w:p>
        </w:tc>
        <w:tc>
          <w:tcPr>
            <w:tcW w:w="3235" w:type="dxa"/>
          </w:tcPr>
          <w:p w:rsidR="001E785E" w:rsidRPr="001E785E" w:rsidRDefault="001E785E" w:rsidP="001E785E">
            <w:pPr>
              <w:rPr>
                <w:rFonts w:ascii="Gill Sans MT" w:hAnsi="Gill Sans MT"/>
                <w:sz w:val="24"/>
                <w:szCs w:val="24"/>
              </w:rPr>
            </w:pPr>
            <w:r w:rsidRPr="001E785E">
              <w:rPr>
                <w:rFonts w:ascii="Gill Sans MT" w:hAnsi="Gill Sans MT"/>
                <w:sz w:val="24"/>
                <w:szCs w:val="24"/>
              </w:rPr>
              <w:t>Northeast Review (India)</w:t>
            </w:r>
          </w:p>
          <w:p w:rsidR="001E785E" w:rsidRPr="001E785E" w:rsidRDefault="001E785E" w:rsidP="001E785E">
            <w:pPr>
              <w:rPr>
                <w:rFonts w:ascii="Gill Sans MT" w:hAnsi="Gill Sans MT"/>
                <w:sz w:val="24"/>
                <w:szCs w:val="24"/>
              </w:rPr>
            </w:pPr>
            <w:r w:rsidRPr="001E785E">
              <w:rPr>
                <w:rFonts w:ascii="Gill Sans MT" w:hAnsi="Gill Sans MT"/>
                <w:sz w:val="24"/>
                <w:szCs w:val="24"/>
              </w:rPr>
              <w:t>online</w:t>
            </w:r>
          </w:p>
        </w:tc>
        <w:tc>
          <w:tcPr>
            <w:tcW w:w="2880" w:type="dxa"/>
          </w:tcPr>
          <w:p w:rsidR="001E785E" w:rsidRDefault="00AC1A7B" w:rsidP="001E785E">
            <w:pPr>
              <w:rPr>
                <w:rFonts w:ascii="Gill Sans MT" w:hAnsi="Gill Sans MT"/>
                <w:sz w:val="24"/>
                <w:szCs w:val="24"/>
              </w:rPr>
            </w:pPr>
            <w:r>
              <w:rPr>
                <w:rFonts w:ascii="Gill Sans MT" w:hAnsi="Gill Sans MT"/>
                <w:sz w:val="24"/>
                <w:szCs w:val="24"/>
              </w:rPr>
              <w:t>Online</w:t>
            </w:r>
          </w:p>
        </w:tc>
      </w:tr>
      <w:tr w:rsidR="001E785E" w:rsidTr="00AC1A7B">
        <w:tc>
          <w:tcPr>
            <w:tcW w:w="456" w:type="dxa"/>
          </w:tcPr>
          <w:p w:rsidR="001E785E" w:rsidRDefault="001E785E" w:rsidP="001E785E">
            <w:pPr>
              <w:rPr>
                <w:rFonts w:ascii="Gill Sans MT" w:hAnsi="Gill Sans MT"/>
                <w:sz w:val="28"/>
                <w:szCs w:val="28"/>
              </w:rPr>
            </w:pPr>
          </w:p>
        </w:tc>
        <w:tc>
          <w:tcPr>
            <w:tcW w:w="2246" w:type="dxa"/>
          </w:tcPr>
          <w:p w:rsidR="001E785E" w:rsidRPr="001E785E" w:rsidRDefault="001E785E" w:rsidP="001E785E">
            <w:pPr>
              <w:spacing w:before="100" w:beforeAutospacing="1" w:after="100" w:afterAutospacing="1"/>
              <w:outlineLvl w:val="1"/>
              <w:rPr>
                <w:rFonts w:ascii="Gill Sans MT" w:eastAsia="Times New Roman" w:hAnsi="Gill Sans MT" w:cs="Times New Roman"/>
                <w:bCs/>
                <w:i/>
                <w:iCs/>
                <w:sz w:val="24"/>
                <w:szCs w:val="24"/>
                <w:lang w:eastAsia="en-GB"/>
              </w:rPr>
            </w:pPr>
            <w:r w:rsidRPr="001E785E">
              <w:rPr>
                <w:rFonts w:ascii="Gill Sans MT" w:eastAsia="Times New Roman" w:hAnsi="Gill Sans MT" w:cs="Times New Roman"/>
                <w:bCs/>
                <w:i/>
                <w:iCs/>
                <w:sz w:val="24"/>
                <w:szCs w:val="24"/>
                <w:lang w:eastAsia="en-GB"/>
              </w:rPr>
              <w:t xml:space="preserve">Asha Islam </w:t>
            </w:r>
            <w:proofErr w:type="spellStart"/>
            <w:r w:rsidRPr="001E785E">
              <w:rPr>
                <w:rFonts w:ascii="Gill Sans MT" w:eastAsia="Times New Roman" w:hAnsi="Gill Sans MT" w:cs="Times New Roman"/>
                <w:bCs/>
                <w:i/>
                <w:iCs/>
                <w:sz w:val="24"/>
                <w:szCs w:val="24"/>
                <w:lang w:eastAsia="en-GB"/>
              </w:rPr>
              <w:t>Nayeem</w:t>
            </w:r>
            <w:proofErr w:type="spellEnd"/>
          </w:p>
        </w:tc>
        <w:tc>
          <w:tcPr>
            <w:tcW w:w="3598" w:type="dxa"/>
          </w:tcPr>
          <w:p w:rsidR="001E785E" w:rsidRPr="00AC1A7B" w:rsidRDefault="00AC1A7B" w:rsidP="00AC1A7B">
            <w:pPr>
              <w:autoSpaceDE w:val="0"/>
              <w:autoSpaceDN w:val="0"/>
              <w:adjustRightInd w:val="0"/>
              <w:rPr>
                <w:rFonts w:ascii="Gill Sans MT" w:hAnsi="Gill Sans MT" w:cs="TimesNewRoman,Bold"/>
                <w:bCs/>
                <w:sz w:val="24"/>
                <w:szCs w:val="24"/>
              </w:rPr>
            </w:pPr>
            <w:r w:rsidRPr="00AC1A7B">
              <w:rPr>
                <w:rFonts w:ascii="Gill Sans MT" w:hAnsi="Gill Sans MT" w:cs="TimesNewRoman,Bold"/>
                <w:bCs/>
                <w:sz w:val="24"/>
                <w:szCs w:val="24"/>
              </w:rPr>
              <w:t>‘</w:t>
            </w:r>
            <w:r w:rsidRPr="00AC1A7B">
              <w:rPr>
                <w:rFonts w:ascii="Gill Sans MT" w:hAnsi="Gill Sans MT" w:cs="TimesNewRoman,Bold"/>
                <w:bCs/>
                <w:sz w:val="24"/>
                <w:szCs w:val="24"/>
              </w:rPr>
              <w:t>BREAKING THE MYTH OF THE ‘WHITE WOMAN’S</w:t>
            </w:r>
            <w:r>
              <w:rPr>
                <w:rFonts w:ascii="Gill Sans MT" w:hAnsi="Gill Sans MT" w:cs="TimesNewRoman,Bold"/>
                <w:bCs/>
                <w:sz w:val="24"/>
                <w:szCs w:val="24"/>
              </w:rPr>
              <w:t xml:space="preserve">  </w:t>
            </w:r>
            <w:r w:rsidRPr="00AC1A7B">
              <w:rPr>
                <w:rFonts w:ascii="Gill Sans MT" w:hAnsi="Gill Sans MT" w:cs="TimesNewRoman,Bold"/>
                <w:bCs/>
                <w:sz w:val="24"/>
                <w:szCs w:val="24"/>
              </w:rPr>
              <w:t>BURDEN’:</w:t>
            </w:r>
            <w:r w:rsidRPr="00AC1A7B">
              <w:rPr>
                <w:rFonts w:ascii="Gill Sans MT" w:hAnsi="Gill Sans MT" w:cs="TimesNewRoman,Bold"/>
                <w:bCs/>
                <w:sz w:val="24"/>
                <w:szCs w:val="24"/>
              </w:rPr>
              <w:t xml:space="preserve"> ‘</w:t>
            </w:r>
            <w:r w:rsidR="001E785E" w:rsidRPr="00AC1A7B">
              <w:rPr>
                <w:rFonts w:ascii="Gill Sans MT" w:hAnsi="Gill Sans MT" w:cs="TimesNewRoman,Bold"/>
                <w:bCs/>
                <w:sz w:val="24"/>
                <w:szCs w:val="24"/>
              </w:rPr>
              <w:t>FEMALE MISSIONARIES IN BENGAL AND THE</w:t>
            </w:r>
          </w:p>
          <w:p w:rsidR="001E785E" w:rsidRPr="001E785E" w:rsidRDefault="001E785E" w:rsidP="001E785E">
            <w:pPr>
              <w:rPr>
                <w:rFonts w:ascii="Gill Sans MT" w:hAnsi="Gill Sans MT"/>
                <w:sz w:val="24"/>
                <w:szCs w:val="24"/>
              </w:rPr>
            </w:pPr>
            <w:r w:rsidRPr="00AC1A7B">
              <w:rPr>
                <w:rFonts w:ascii="Gill Sans MT" w:hAnsi="Gill Sans MT" w:cs="TimesNewRoman,Bold"/>
                <w:bCs/>
                <w:sz w:val="24"/>
                <w:szCs w:val="24"/>
              </w:rPr>
              <w:t xml:space="preserve">INSTITUTIONALIZATION OF </w:t>
            </w:r>
            <w:r w:rsidRPr="00AC1A7B">
              <w:rPr>
                <w:rFonts w:ascii="Gill Sans MT" w:hAnsi="Gill Sans MT" w:cs="TimesNewRoman,BoldItalic"/>
                <w:bCs/>
                <w:i/>
                <w:iCs/>
                <w:sz w:val="24"/>
                <w:szCs w:val="24"/>
              </w:rPr>
              <w:t xml:space="preserve">ZENANA </w:t>
            </w:r>
            <w:r w:rsidRPr="00AC1A7B">
              <w:rPr>
                <w:rFonts w:ascii="Gill Sans MT" w:hAnsi="Gill Sans MT" w:cs="TimesNewRoman,Bold"/>
                <w:bCs/>
                <w:sz w:val="24"/>
                <w:szCs w:val="24"/>
              </w:rPr>
              <w:t>EDUCATION</w:t>
            </w:r>
            <w:r w:rsidR="00AC1A7B">
              <w:rPr>
                <w:rFonts w:ascii="Gill Sans MT" w:hAnsi="Gill Sans MT" w:cs="TimesNewRoman,Bold"/>
                <w:bCs/>
                <w:sz w:val="24"/>
                <w:szCs w:val="24"/>
              </w:rPr>
              <w:t>’</w:t>
            </w:r>
          </w:p>
        </w:tc>
        <w:tc>
          <w:tcPr>
            <w:tcW w:w="3235" w:type="dxa"/>
          </w:tcPr>
          <w:p w:rsidR="001E785E" w:rsidRPr="001E785E" w:rsidRDefault="001E785E" w:rsidP="001E785E">
            <w:pPr>
              <w:rPr>
                <w:rFonts w:ascii="Gill Sans MT" w:hAnsi="Gill Sans MT"/>
                <w:sz w:val="24"/>
                <w:szCs w:val="24"/>
              </w:rPr>
            </w:pPr>
            <w:r w:rsidRPr="001E785E">
              <w:rPr>
                <w:rFonts w:ascii="Gill Sans MT" w:hAnsi="Gill Sans MT"/>
                <w:sz w:val="24"/>
                <w:szCs w:val="24"/>
              </w:rPr>
              <w:t xml:space="preserve">Journal of the Asiatic Society of Bangladesh </w:t>
            </w:r>
          </w:p>
          <w:p w:rsidR="001E785E" w:rsidRPr="001E785E" w:rsidRDefault="001E785E" w:rsidP="001E785E">
            <w:pPr>
              <w:rPr>
                <w:rFonts w:ascii="Gill Sans MT" w:hAnsi="Gill Sans MT"/>
                <w:sz w:val="24"/>
                <w:szCs w:val="24"/>
              </w:rPr>
            </w:pPr>
            <w:r w:rsidRPr="001E785E">
              <w:rPr>
                <w:rFonts w:ascii="Gill Sans MT" w:hAnsi="Gill Sans MT"/>
                <w:sz w:val="24"/>
                <w:szCs w:val="24"/>
              </w:rPr>
              <w:t>Vol 59(1) 2014</w:t>
            </w:r>
          </w:p>
        </w:tc>
        <w:tc>
          <w:tcPr>
            <w:tcW w:w="2880" w:type="dxa"/>
          </w:tcPr>
          <w:p w:rsidR="001E785E" w:rsidRDefault="00AC1A7B" w:rsidP="001E785E">
            <w:pPr>
              <w:rPr>
                <w:rFonts w:ascii="Gill Sans MT" w:hAnsi="Gill Sans MT"/>
                <w:sz w:val="24"/>
                <w:szCs w:val="24"/>
              </w:rPr>
            </w:pPr>
            <w:r>
              <w:rPr>
                <w:rFonts w:ascii="Gill Sans MT" w:hAnsi="Gill Sans MT"/>
                <w:sz w:val="24"/>
                <w:szCs w:val="24"/>
              </w:rPr>
              <w:t>Online</w:t>
            </w:r>
          </w:p>
        </w:tc>
      </w:tr>
    </w:tbl>
    <w:p w:rsidR="00E54E60" w:rsidRPr="00E54E60" w:rsidRDefault="00E54E60">
      <w:pPr>
        <w:rPr>
          <w:rFonts w:ascii="Gill Sans MT" w:hAnsi="Gill Sans MT"/>
          <w:sz w:val="28"/>
          <w:szCs w:val="28"/>
        </w:rPr>
      </w:pPr>
    </w:p>
    <w:sectPr w:rsidR="00E54E60" w:rsidRPr="00E54E60" w:rsidSect="00E54E60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Times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-Roma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-Italic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,Bold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NewRoman,BoldItalic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4E60"/>
    <w:rsid w:val="00054454"/>
    <w:rsid w:val="001E785E"/>
    <w:rsid w:val="002823C4"/>
    <w:rsid w:val="00571E83"/>
    <w:rsid w:val="008F6A37"/>
    <w:rsid w:val="0099222E"/>
    <w:rsid w:val="00AC1A7B"/>
    <w:rsid w:val="00C03465"/>
    <w:rsid w:val="00D778F9"/>
    <w:rsid w:val="00DA57CB"/>
    <w:rsid w:val="00E54E60"/>
    <w:rsid w:val="00FD7E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2AFB3FC-83F5-47C3-981A-D5CC3F0229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05445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54E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054454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fn">
    <w:name w:val="fn"/>
    <w:basedOn w:val="DefaultParagraphFont"/>
    <w:rsid w:val="00054454"/>
  </w:style>
  <w:style w:type="character" w:customStyle="1" w:styleId="Subtitle1">
    <w:name w:val="Subtitle1"/>
    <w:basedOn w:val="DefaultParagraphFont"/>
    <w:rsid w:val="000544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843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174</TotalTime>
  <Pages>2</Pages>
  <Words>347</Words>
  <Characters>1979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Liz</dc:creator>
  <cp:keywords/>
  <dc:description/>
  <cp:lastModifiedBy>Liz</cp:lastModifiedBy>
  <cp:revision>4</cp:revision>
  <dcterms:created xsi:type="dcterms:W3CDTF">2019-09-22T11:46:00Z</dcterms:created>
  <dcterms:modified xsi:type="dcterms:W3CDTF">2019-09-23T11:50:00Z</dcterms:modified>
</cp:coreProperties>
</file>